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DE8" w:rsidRDefault="001F0DE8" w:rsidP="001F0DE8">
      <w:pPr>
        <w:spacing w:line="360" w:lineRule="auto"/>
        <w:rPr>
          <w:noProof/>
          <w:sz w:val="24"/>
        </w:rPr>
      </w:pPr>
      <w:r>
        <w:rPr>
          <w:rFonts w:hint="eastAsia"/>
          <w:noProof/>
          <w:sz w:val="24"/>
        </w:rPr>
        <w:t>附件：</w:t>
      </w:r>
    </w:p>
    <w:p w:rsidR="001F0DE8" w:rsidRDefault="001F0DE8" w:rsidP="001F0DE8">
      <w:pPr>
        <w:spacing w:line="360" w:lineRule="auto"/>
        <w:jc w:val="center"/>
        <w:rPr>
          <w:b/>
          <w:noProof/>
          <w:sz w:val="24"/>
        </w:rPr>
      </w:pPr>
      <w:r>
        <w:rPr>
          <w:rFonts w:hint="eastAsia"/>
          <w:b/>
          <w:noProof/>
          <w:sz w:val="24"/>
        </w:rPr>
        <w:t>阳光高考特殊类型招生高水平运动队报名流程参考示例</w:t>
      </w:r>
    </w:p>
    <w:p w:rsidR="001F0DE8" w:rsidRPr="001F0DE8" w:rsidRDefault="001F0DE8"/>
    <w:p w:rsidR="001F0DE8" w:rsidRDefault="001F0DE8" w:rsidP="001F0DE8">
      <w:pPr>
        <w:spacing w:line="360" w:lineRule="auto"/>
        <w:rPr>
          <w:noProof/>
          <w:sz w:val="24"/>
        </w:rPr>
      </w:pPr>
      <w:r>
        <w:rPr>
          <w:rFonts w:hint="eastAsia"/>
          <w:noProof/>
          <w:sz w:val="24"/>
        </w:rPr>
        <w:t>阳光高考特殊类型招生报名平台</w:t>
      </w:r>
    </w:p>
    <w:p w:rsidR="001F0DE8" w:rsidRPr="0065657A" w:rsidRDefault="001F0DE8" w:rsidP="001F0DE8">
      <w:pPr>
        <w:spacing w:line="360" w:lineRule="auto"/>
        <w:rPr>
          <w:noProof/>
          <w:sz w:val="24"/>
        </w:rPr>
      </w:pPr>
      <w:r>
        <w:rPr>
          <w:rFonts w:hint="eastAsia"/>
          <w:noProof/>
          <w:sz w:val="24"/>
        </w:rPr>
        <w:t>高水平运动队报名网址：</w:t>
      </w:r>
      <w:r w:rsidRPr="001F0DE8">
        <w:rPr>
          <w:noProof/>
          <w:sz w:val="24"/>
        </w:rPr>
        <w:t>https://gaokao.chsi.com.cn/zzbm/gspyddbm/</w:t>
      </w:r>
    </w:p>
    <w:p w:rsidR="001F0DE8" w:rsidRDefault="001F0DE8" w:rsidP="001F0DE8">
      <w:pPr>
        <w:spacing w:line="360" w:lineRule="auto"/>
        <w:rPr>
          <w:b/>
          <w:noProof/>
          <w:color w:val="FF0000"/>
          <w:sz w:val="24"/>
        </w:rPr>
      </w:pPr>
      <w:r>
        <w:rPr>
          <w:rFonts w:hint="eastAsia"/>
          <w:b/>
          <w:noProof/>
          <w:color w:val="FF0000"/>
          <w:sz w:val="24"/>
        </w:rPr>
        <w:t>网上报名前，请确保已经阅读过《</w:t>
      </w:r>
      <w:r w:rsidRPr="001F0DE8">
        <w:rPr>
          <w:rFonts w:hint="eastAsia"/>
          <w:b/>
          <w:noProof/>
          <w:color w:val="FF0000"/>
          <w:sz w:val="24"/>
        </w:rPr>
        <w:t>东华大学</w:t>
      </w:r>
      <w:r w:rsidRPr="001F0DE8">
        <w:rPr>
          <w:b/>
          <w:noProof/>
          <w:color w:val="FF0000"/>
          <w:sz w:val="24"/>
        </w:rPr>
        <w:t>20</w:t>
      </w:r>
      <w:r w:rsidR="00232A7E">
        <w:rPr>
          <w:rFonts w:hint="eastAsia"/>
          <w:b/>
          <w:noProof/>
          <w:color w:val="FF0000"/>
          <w:sz w:val="24"/>
        </w:rPr>
        <w:t>2</w:t>
      </w:r>
      <w:r w:rsidR="00630D20">
        <w:rPr>
          <w:b/>
          <w:noProof/>
          <w:color w:val="FF0000"/>
          <w:sz w:val="24"/>
        </w:rPr>
        <w:t>3</w:t>
      </w:r>
      <w:r w:rsidRPr="001F0DE8">
        <w:rPr>
          <w:rFonts w:hint="eastAsia"/>
          <w:b/>
          <w:noProof/>
          <w:color w:val="FF0000"/>
          <w:sz w:val="24"/>
        </w:rPr>
        <w:t>年高水平运动队招生简章</w:t>
      </w:r>
      <w:r>
        <w:rPr>
          <w:rFonts w:hint="eastAsia"/>
          <w:b/>
          <w:noProof/>
          <w:color w:val="FF0000"/>
          <w:sz w:val="24"/>
        </w:rPr>
        <w:t>》。</w:t>
      </w:r>
    </w:p>
    <w:p w:rsidR="001F0DE8" w:rsidRDefault="009C042C" w:rsidP="001F0DE8">
      <w:pPr>
        <w:spacing w:line="360" w:lineRule="auto"/>
        <w:rPr>
          <w:noProof/>
          <w:sz w:val="24"/>
        </w:rPr>
      </w:pPr>
      <w:r w:rsidRPr="008E0536">
        <w:rPr>
          <w:rFonts w:hint="eastAsia"/>
          <w:b/>
          <w:noProof/>
          <w:sz w:val="24"/>
        </w:rPr>
        <w:t>此</w:t>
      </w:r>
      <w:r w:rsidRPr="008E0536">
        <w:rPr>
          <w:b/>
          <w:noProof/>
          <w:sz w:val="24"/>
        </w:rPr>
        <w:t>截图演示的时间节点仅为参考，</w:t>
      </w:r>
      <w:r w:rsidRPr="008E0536">
        <w:rPr>
          <w:rFonts w:hint="eastAsia"/>
          <w:b/>
          <w:noProof/>
          <w:sz w:val="24"/>
        </w:rPr>
        <w:t>具体</w:t>
      </w:r>
      <w:r w:rsidRPr="008E0536">
        <w:rPr>
          <w:b/>
          <w:noProof/>
          <w:sz w:val="24"/>
        </w:rPr>
        <w:t>请以报名期间系统实际时间为准</w:t>
      </w:r>
      <w:r>
        <w:rPr>
          <w:noProof/>
          <w:sz w:val="24"/>
        </w:rPr>
        <w:t>。</w:t>
      </w:r>
    </w:p>
    <w:p w:rsidR="009C042C" w:rsidRPr="009C042C" w:rsidRDefault="009C042C" w:rsidP="001F0DE8">
      <w:pPr>
        <w:spacing w:line="360" w:lineRule="auto"/>
        <w:rPr>
          <w:noProof/>
          <w:sz w:val="24"/>
        </w:rPr>
      </w:pPr>
    </w:p>
    <w:p w:rsidR="001F0DE8" w:rsidRDefault="001F0DE8" w:rsidP="001F0DE8">
      <w:pPr>
        <w:spacing w:line="360" w:lineRule="auto"/>
        <w:rPr>
          <w:noProof/>
          <w:sz w:val="24"/>
        </w:rPr>
      </w:pPr>
      <w:r>
        <w:rPr>
          <w:rFonts w:hint="eastAsia"/>
          <w:b/>
          <w:noProof/>
          <w:sz w:val="24"/>
        </w:rPr>
        <w:t>一、注册账号</w:t>
      </w:r>
    </w:p>
    <w:p w:rsidR="001F0DE8" w:rsidRDefault="0020467A" w:rsidP="001F0DE8">
      <w:r>
        <w:rPr>
          <w:noProof/>
        </w:rPr>
        <w:drawing>
          <wp:inline distT="0" distB="0" distL="0" distR="0">
            <wp:extent cx="5267960" cy="3248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960" cy="3248025"/>
                    </a:xfrm>
                    <a:prstGeom prst="rect">
                      <a:avLst/>
                    </a:prstGeom>
                    <a:noFill/>
                    <a:ln>
                      <a:noFill/>
                    </a:ln>
                  </pic:spPr>
                </pic:pic>
              </a:graphicData>
            </a:graphic>
          </wp:inline>
        </w:drawing>
      </w:r>
    </w:p>
    <w:p w:rsidR="001F0DE8" w:rsidRDefault="001F0DE8" w:rsidP="001F0DE8">
      <w:pPr>
        <w:spacing w:line="360" w:lineRule="auto"/>
        <w:rPr>
          <w:sz w:val="24"/>
        </w:rPr>
      </w:pPr>
      <w:r>
        <w:rPr>
          <w:rFonts w:hint="eastAsia"/>
          <w:sz w:val="24"/>
        </w:rPr>
        <w:t>请填写自己或者父母手机，确保能够联系到学生本人。</w:t>
      </w:r>
    </w:p>
    <w:p w:rsidR="001F0DE8" w:rsidRDefault="001F0DE8" w:rsidP="001F0DE8">
      <w:pPr>
        <w:spacing w:line="360" w:lineRule="auto"/>
        <w:rPr>
          <w:noProof/>
          <w:sz w:val="24"/>
        </w:rPr>
      </w:pPr>
      <w:r>
        <w:rPr>
          <w:noProof/>
          <w:sz w:val="24"/>
        </w:rPr>
        <w:lastRenderedPageBreak/>
        <w:drawing>
          <wp:inline distT="0" distB="0" distL="0" distR="0">
            <wp:extent cx="5267325" cy="2619375"/>
            <wp:effectExtent l="19050" t="0" r="9525"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srcRect t="8183"/>
                    <a:stretch>
                      <a:fillRect/>
                    </a:stretch>
                  </pic:blipFill>
                  <pic:spPr bwMode="auto">
                    <a:xfrm>
                      <a:off x="0" y="0"/>
                      <a:ext cx="5267325" cy="2619375"/>
                    </a:xfrm>
                    <a:prstGeom prst="rect">
                      <a:avLst/>
                    </a:prstGeom>
                    <a:noFill/>
                    <a:ln w="9525">
                      <a:noFill/>
                      <a:miter lim="800000"/>
                      <a:headEnd/>
                      <a:tailEnd/>
                    </a:ln>
                  </pic:spPr>
                </pic:pic>
              </a:graphicData>
            </a:graphic>
          </wp:inline>
        </w:drawing>
      </w:r>
    </w:p>
    <w:p w:rsidR="001F0DE8" w:rsidRDefault="001F0DE8" w:rsidP="001F0DE8">
      <w:pPr>
        <w:spacing w:line="360" w:lineRule="auto"/>
        <w:rPr>
          <w:sz w:val="24"/>
        </w:rPr>
      </w:pPr>
      <w:r>
        <w:rPr>
          <w:noProof/>
          <w:sz w:val="24"/>
        </w:rPr>
        <w:drawing>
          <wp:inline distT="0" distB="0" distL="0" distR="0">
            <wp:extent cx="5314950" cy="2019300"/>
            <wp:effectExtent l="19050" t="0" r="0" b="0"/>
            <wp:docPr id="21"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1"/>
                    <pic:cNvPicPr>
                      <a:picLocks noChangeAspect="1" noChangeArrowheads="1"/>
                    </pic:cNvPicPr>
                  </pic:nvPicPr>
                  <pic:blipFill>
                    <a:blip r:embed="rId9"/>
                    <a:srcRect l="2" t="7410" r="-896" b="22070"/>
                    <a:stretch>
                      <a:fillRect/>
                    </a:stretch>
                  </pic:blipFill>
                  <pic:spPr bwMode="auto">
                    <a:xfrm>
                      <a:off x="0" y="0"/>
                      <a:ext cx="5314950" cy="2019300"/>
                    </a:xfrm>
                    <a:prstGeom prst="rect">
                      <a:avLst/>
                    </a:prstGeom>
                    <a:noFill/>
                    <a:ln w="9525">
                      <a:noFill/>
                      <a:miter lim="800000"/>
                      <a:headEnd/>
                      <a:tailEnd/>
                    </a:ln>
                  </pic:spPr>
                </pic:pic>
              </a:graphicData>
            </a:graphic>
          </wp:inline>
        </w:drawing>
      </w:r>
    </w:p>
    <w:p w:rsidR="001F0DE8" w:rsidRDefault="001F0DE8" w:rsidP="001F0DE8">
      <w:pPr>
        <w:spacing w:line="360" w:lineRule="auto"/>
        <w:rPr>
          <w:b/>
          <w:sz w:val="24"/>
        </w:rPr>
      </w:pPr>
      <w:r>
        <w:rPr>
          <w:rFonts w:hint="eastAsia"/>
          <w:b/>
          <w:sz w:val="24"/>
        </w:rPr>
        <w:t>二、登录系统，完善个人信息</w:t>
      </w:r>
    </w:p>
    <w:p w:rsidR="001F0DE8" w:rsidRDefault="001F0DE8" w:rsidP="001F0DE8">
      <w:pPr>
        <w:spacing w:line="360" w:lineRule="auto"/>
        <w:rPr>
          <w:sz w:val="24"/>
        </w:rPr>
      </w:pPr>
      <w:r>
        <w:rPr>
          <w:rFonts w:hint="eastAsia"/>
          <w:sz w:val="24"/>
        </w:rPr>
        <w:t>（截图中的内容仅为示例、请按照本人真实情况填写）</w:t>
      </w:r>
    </w:p>
    <w:p w:rsidR="0054548D" w:rsidRDefault="0020467A" w:rsidP="001F0DE8">
      <w:pPr>
        <w:spacing w:line="360" w:lineRule="auto"/>
        <w:rPr>
          <w:sz w:val="24"/>
        </w:rPr>
      </w:pPr>
      <w:r>
        <w:rPr>
          <w:noProof/>
          <w:sz w:val="24"/>
        </w:rPr>
        <w:drawing>
          <wp:inline distT="0" distB="0" distL="0" distR="0">
            <wp:extent cx="5267960" cy="32480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960" cy="3248025"/>
                    </a:xfrm>
                    <a:prstGeom prst="rect">
                      <a:avLst/>
                    </a:prstGeom>
                    <a:noFill/>
                    <a:ln>
                      <a:noFill/>
                    </a:ln>
                  </pic:spPr>
                </pic:pic>
              </a:graphicData>
            </a:graphic>
          </wp:inline>
        </w:drawing>
      </w:r>
    </w:p>
    <w:p w:rsidR="001F0DE8" w:rsidRDefault="001F0DE8" w:rsidP="001F0DE8">
      <w:pPr>
        <w:spacing w:line="360" w:lineRule="auto"/>
        <w:rPr>
          <w:sz w:val="24"/>
        </w:rPr>
      </w:pPr>
      <w:r>
        <w:rPr>
          <w:rFonts w:hint="eastAsia"/>
          <w:sz w:val="24"/>
        </w:rPr>
        <w:lastRenderedPageBreak/>
        <w:t>请牢记自己的用户名和密码，注册好后登录系统，选择</w:t>
      </w:r>
      <w:r w:rsidRPr="004C1F27">
        <w:rPr>
          <w:rFonts w:hint="eastAsia"/>
          <w:b/>
          <w:color w:val="FF0000"/>
          <w:sz w:val="24"/>
        </w:rPr>
        <w:t>高水平运动队</w:t>
      </w:r>
      <w:r>
        <w:rPr>
          <w:rFonts w:hint="eastAsia"/>
          <w:sz w:val="24"/>
        </w:rPr>
        <w:t>进入报名。</w:t>
      </w:r>
    </w:p>
    <w:p w:rsidR="001F0DE8" w:rsidRDefault="008E0536" w:rsidP="001F0DE8">
      <w:r>
        <w:rPr>
          <w:noProof/>
        </w:rPr>
        <w:drawing>
          <wp:inline distT="0" distB="0" distL="0" distR="0">
            <wp:extent cx="5257800" cy="228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2286000"/>
                    </a:xfrm>
                    <a:prstGeom prst="rect">
                      <a:avLst/>
                    </a:prstGeom>
                    <a:noFill/>
                    <a:ln>
                      <a:noFill/>
                    </a:ln>
                  </pic:spPr>
                </pic:pic>
              </a:graphicData>
            </a:graphic>
          </wp:inline>
        </w:drawing>
      </w:r>
    </w:p>
    <w:p w:rsidR="001F0DE8" w:rsidRDefault="001F0DE8" w:rsidP="001F0DE8"/>
    <w:p w:rsidR="0054548D" w:rsidRDefault="001F0DE8" w:rsidP="001F0DE8">
      <w:pPr>
        <w:spacing w:line="360" w:lineRule="auto"/>
        <w:ind w:firstLine="420"/>
        <w:rPr>
          <w:sz w:val="24"/>
        </w:rPr>
      </w:pPr>
      <w:r>
        <w:rPr>
          <w:rFonts w:hint="eastAsia"/>
          <w:sz w:val="24"/>
        </w:rPr>
        <w:t>将左侧栏中的确认身份、个人信息填写完整（基本信息、个人照片、中学信息、成绩信息、综合信息、高水平</w:t>
      </w:r>
      <w:r w:rsidR="00F43162">
        <w:rPr>
          <w:rFonts w:hint="eastAsia"/>
          <w:sz w:val="24"/>
        </w:rPr>
        <w:t>运动队</w:t>
      </w:r>
      <w:r>
        <w:rPr>
          <w:rFonts w:hint="eastAsia"/>
          <w:sz w:val="24"/>
        </w:rPr>
        <w:t>信息、邮寄信息、模考成绩、</w:t>
      </w:r>
      <w:r w:rsidRPr="006B4E9A">
        <w:rPr>
          <w:rFonts w:hint="eastAsia"/>
          <w:sz w:val="24"/>
        </w:rPr>
        <w:t>单科排名</w:t>
      </w:r>
      <w:r>
        <w:rPr>
          <w:rFonts w:hint="eastAsia"/>
          <w:sz w:val="24"/>
        </w:rPr>
        <w:t>等）。</w:t>
      </w:r>
    </w:p>
    <w:p w:rsidR="001F0DE8" w:rsidRDefault="008E0536" w:rsidP="001F0DE8">
      <w:pPr>
        <w:spacing w:line="360" w:lineRule="auto"/>
        <w:ind w:firstLine="420"/>
        <w:rPr>
          <w:sz w:val="24"/>
        </w:rPr>
      </w:pPr>
      <w:r>
        <w:rPr>
          <w:noProof/>
        </w:rPr>
        <w:drawing>
          <wp:inline distT="0" distB="0" distL="0" distR="0" wp14:anchorId="4E860394" wp14:editId="7CC48415">
            <wp:extent cx="1470787" cy="44428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0787" cy="4442845"/>
                    </a:xfrm>
                    <a:prstGeom prst="rect">
                      <a:avLst/>
                    </a:prstGeom>
                  </pic:spPr>
                </pic:pic>
              </a:graphicData>
            </a:graphic>
          </wp:inline>
        </w:drawing>
      </w:r>
    </w:p>
    <w:p w:rsidR="00232A7E" w:rsidRDefault="00232A7E" w:rsidP="001F0DE8">
      <w:pPr>
        <w:spacing w:line="360" w:lineRule="auto"/>
        <w:ind w:firstLine="420"/>
        <w:rPr>
          <w:sz w:val="24"/>
        </w:rPr>
      </w:pPr>
    </w:p>
    <w:p w:rsidR="001F0DE8" w:rsidRDefault="001F0DE8" w:rsidP="001F0DE8">
      <w:pPr>
        <w:spacing w:line="360" w:lineRule="auto"/>
        <w:rPr>
          <w:sz w:val="24"/>
        </w:rPr>
      </w:pPr>
      <w:r>
        <w:rPr>
          <w:noProof/>
          <w:sz w:val="24"/>
        </w:rPr>
        <w:lastRenderedPageBreak/>
        <w:drawing>
          <wp:inline distT="0" distB="0" distL="0" distR="0">
            <wp:extent cx="3664677" cy="2968388"/>
            <wp:effectExtent l="19050" t="0" r="0" b="0"/>
            <wp:docPr id="24"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2"/>
                    <pic:cNvPicPr>
                      <a:picLocks noChangeAspect="1" noChangeArrowheads="1"/>
                    </pic:cNvPicPr>
                  </pic:nvPicPr>
                  <pic:blipFill>
                    <a:blip r:embed="rId12"/>
                    <a:srcRect l="28252" t="19167" r="17470"/>
                    <a:stretch>
                      <a:fillRect/>
                    </a:stretch>
                  </pic:blipFill>
                  <pic:spPr bwMode="auto">
                    <a:xfrm>
                      <a:off x="0" y="0"/>
                      <a:ext cx="3666703" cy="2970029"/>
                    </a:xfrm>
                    <a:prstGeom prst="rect">
                      <a:avLst/>
                    </a:prstGeom>
                    <a:noFill/>
                    <a:ln w="9525">
                      <a:noFill/>
                      <a:miter lim="800000"/>
                      <a:headEnd/>
                      <a:tailEnd/>
                    </a:ln>
                  </pic:spPr>
                </pic:pic>
              </a:graphicData>
            </a:graphic>
          </wp:inline>
        </w:drawing>
      </w:r>
      <w:r>
        <w:rPr>
          <w:noProof/>
          <w:sz w:val="24"/>
        </w:rPr>
        <w:drawing>
          <wp:inline distT="0" distB="0" distL="0" distR="0">
            <wp:extent cx="3767457" cy="2934269"/>
            <wp:effectExtent l="19050" t="0" r="4443" b="0"/>
            <wp:docPr id="25" name="图片 6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30"/>
                    <pic:cNvPicPr>
                      <a:picLocks noChangeAspect="1" noChangeArrowheads="1"/>
                    </pic:cNvPicPr>
                  </pic:nvPicPr>
                  <pic:blipFill>
                    <a:blip r:embed="rId13"/>
                    <a:srcRect l="28252" t="19144" r="15300"/>
                    <a:stretch>
                      <a:fillRect/>
                    </a:stretch>
                  </pic:blipFill>
                  <pic:spPr bwMode="auto">
                    <a:xfrm>
                      <a:off x="0" y="0"/>
                      <a:ext cx="3769981" cy="2936235"/>
                    </a:xfrm>
                    <a:prstGeom prst="rect">
                      <a:avLst/>
                    </a:prstGeom>
                    <a:noFill/>
                    <a:ln w="9525">
                      <a:noFill/>
                      <a:miter lim="800000"/>
                      <a:headEnd/>
                      <a:tailEnd/>
                    </a:ln>
                  </pic:spPr>
                </pic:pic>
              </a:graphicData>
            </a:graphic>
          </wp:inline>
        </w:drawing>
      </w:r>
    </w:p>
    <w:p w:rsidR="001F0DE8" w:rsidRDefault="001F0DE8" w:rsidP="001F0DE8">
      <w:pPr>
        <w:spacing w:line="360" w:lineRule="auto"/>
        <w:rPr>
          <w:sz w:val="24"/>
        </w:rPr>
      </w:pPr>
      <w:r>
        <w:rPr>
          <w:noProof/>
          <w:sz w:val="24"/>
        </w:rPr>
        <w:lastRenderedPageBreak/>
        <w:drawing>
          <wp:inline distT="0" distB="0" distL="0" distR="0">
            <wp:extent cx="3810692" cy="3370997"/>
            <wp:effectExtent l="19050" t="0" r="0" b="0"/>
            <wp:docPr id="26" name="图片 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4"/>
                    <pic:cNvPicPr>
                      <a:picLocks noChangeAspect="1" noChangeArrowheads="1"/>
                    </pic:cNvPicPr>
                  </pic:nvPicPr>
                  <pic:blipFill>
                    <a:blip r:embed="rId14"/>
                    <a:srcRect l="28220" t="8183" r="15392"/>
                    <a:stretch>
                      <a:fillRect/>
                    </a:stretch>
                  </pic:blipFill>
                  <pic:spPr bwMode="auto">
                    <a:xfrm>
                      <a:off x="0" y="0"/>
                      <a:ext cx="3813245" cy="3373256"/>
                    </a:xfrm>
                    <a:prstGeom prst="rect">
                      <a:avLst/>
                    </a:prstGeom>
                    <a:noFill/>
                    <a:ln w="9525">
                      <a:noFill/>
                      <a:miter lim="800000"/>
                      <a:headEnd/>
                      <a:tailEnd/>
                    </a:ln>
                  </pic:spPr>
                </pic:pic>
              </a:graphicData>
            </a:graphic>
          </wp:inline>
        </w:drawing>
      </w:r>
    </w:p>
    <w:p w:rsidR="001F0DE8" w:rsidRDefault="001F0DE8" w:rsidP="001F0DE8">
      <w:pPr>
        <w:spacing w:line="360" w:lineRule="auto"/>
        <w:rPr>
          <w:sz w:val="24"/>
        </w:rPr>
      </w:pPr>
      <w:r>
        <w:rPr>
          <w:noProof/>
          <w:sz w:val="24"/>
        </w:rPr>
        <w:drawing>
          <wp:inline distT="0" distB="0" distL="0" distR="0">
            <wp:extent cx="3978474" cy="3098619"/>
            <wp:effectExtent l="19050" t="0" r="2976" b="0"/>
            <wp:docPr id="27" name="图片 4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11"/>
                    <pic:cNvPicPr>
                      <a:picLocks noChangeAspect="1" noChangeArrowheads="1"/>
                    </pic:cNvPicPr>
                  </pic:nvPicPr>
                  <pic:blipFill>
                    <a:blip r:embed="rId15"/>
                    <a:srcRect l="28220" t="19121" r="15392"/>
                    <a:stretch>
                      <a:fillRect/>
                    </a:stretch>
                  </pic:blipFill>
                  <pic:spPr bwMode="auto">
                    <a:xfrm>
                      <a:off x="0" y="0"/>
                      <a:ext cx="3981140" cy="3100695"/>
                    </a:xfrm>
                    <a:prstGeom prst="rect">
                      <a:avLst/>
                    </a:prstGeom>
                    <a:noFill/>
                    <a:ln w="9525">
                      <a:noFill/>
                      <a:miter lim="800000"/>
                      <a:headEnd/>
                      <a:tailEnd/>
                    </a:ln>
                  </pic:spPr>
                </pic:pic>
              </a:graphicData>
            </a:graphic>
          </wp:inline>
        </w:drawing>
      </w:r>
    </w:p>
    <w:p w:rsidR="001F0DE8" w:rsidRDefault="001F0DE8" w:rsidP="001F0DE8">
      <w:pPr>
        <w:spacing w:line="360" w:lineRule="auto"/>
        <w:rPr>
          <w:sz w:val="24"/>
        </w:rPr>
      </w:pPr>
      <w:r>
        <w:rPr>
          <w:noProof/>
          <w:sz w:val="24"/>
        </w:rPr>
        <w:lastRenderedPageBreak/>
        <w:drawing>
          <wp:inline distT="0" distB="0" distL="0" distR="0">
            <wp:extent cx="3979744" cy="3495032"/>
            <wp:effectExtent l="19050" t="0" r="1706"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srcRect l="28252" t="8696" r="15300"/>
                    <a:stretch>
                      <a:fillRect/>
                    </a:stretch>
                  </pic:blipFill>
                  <pic:spPr bwMode="auto">
                    <a:xfrm>
                      <a:off x="0" y="0"/>
                      <a:ext cx="3984520" cy="3499226"/>
                    </a:xfrm>
                    <a:prstGeom prst="rect">
                      <a:avLst/>
                    </a:prstGeom>
                    <a:noFill/>
                    <a:ln w="9525">
                      <a:noFill/>
                      <a:miter lim="800000"/>
                      <a:headEnd/>
                      <a:tailEnd/>
                    </a:ln>
                  </pic:spPr>
                </pic:pic>
              </a:graphicData>
            </a:graphic>
          </wp:inline>
        </w:drawing>
      </w:r>
    </w:p>
    <w:p w:rsidR="001F0DE8" w:rsidRDefault="001F0DE8" w:rsidP="001F0DE8">
      <w:pPr>
        <w:spacing w:line="360" w:lineRule="auto"/>
        <w:rPr>
          <w:sz w:val="24"/>
        </w:rPr>
      </w:pPr>
      <w:r>
        <w:rPr>
          <w:noProof/>
          <w:sz w:val="24"/>
        </w:rPr>
        <w:drawing>
          <wp:inline distT="0" distB="0" distL="0" distR="0">
            <wp:extent cx="4027519" cy="3575714"/>
            <wp:effectExtent l="19050" t="0" r="0" b="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a:srcRect l="28252" t="7674" r="15300"/>
                    <a:stretch>
                      <a:fillRect/>
                    </a:stretch>
                  </pic:blipFill>
                  <pic:spPr bwMode="auto">
                    <a:xfrm>
                      <a:off x="0" y="0"/>
                      <a:ext cx="4030218" cy="3578110"/>
                    </a:xfrm>
                    <a:prstGeom prst="rect">
                      <a:avLst/>
                    </a:prstGeom>
                    <a:noFill/>
                    <a:ln w="9525">
                      <a:noFill/>
                      <a:miter lim="800000"/>
                      <a:headEnd/>
                      <a:tailEnd/>
                    </a:ln>
                  </pic:spPr>
                </pic:pic>
              </a:graphicData>
            </a:graphic>
          </wp:inline>
        </w:drawing>
      </w:r>
      <w:r>
        <w:rPr>
          <w:noProof/>
          <w:sz w:val="24"/>
        </w:rPr>
        <w:lastRenderedPageBreak/>
        <w:drawing>
          <wp:inline distT="0" distB="0" distL="0" distR="0">
            <wp:extent cx="4134678" cy="3657600"/>
            <wp:effectExtent l="19050" t="0" r="0" b="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a:srcRect l="28252" t="8183" r="15300"/>
                    <a:stretch>
                      <a:fillRect/>
                    </a:stretch>
                  </pic:blipFill>
                  <pic:spPr bwMode="auto">
                    <a:xfrm>
                      <a:off x="0" y="0"/>
                      <a:ext cx="4137449" cy="3660051"/>
                    </a:xfrm>
                    <a:prstGeom prst="rect">
                      <a:avLst/>
                    </a:prstGeom>
                    <a:noFill/>
                    <a:ln w="9525">
                      <a:noFill/>
                      <a:miter lim="800000"/>
                      <a:headEnd/>
                      <a:tailEnd/>
                    </a:ln>
                  </pic:spPr>
                </pic:pic>
              </a:graphicData>
            </a:graphic>
          </wp:inline>
        </w:drawing>
      </w:r>
    </w:p>
    <w:p w:rsidR="001F0DE8" w:rsidRDefault="001F0DE8" w:rsidP="001F0DE8">
      <w:pPr>
        <w:spacing w:line="360" w:lineRule="auto"/>
        <w:rPr>
          <w:noProof/>
          <w:sz w:val="24"/>
        </w:rPr>
      </w:pPr>
      <w:r>
        <w:rPr>
          <w:noProof/>
          <w:sz w:val="24"/>
        </w:rPr>
        <w:drawing>
          <wp:inline distT="0" distB="0" distL="0" distR="0">
            <wp:extent cx="3781851" cy="3357605"/>
            <wp:effectExtent l="19050" t="0" r="9099"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a:srcRect l="30421" t="7674" r="13100"/>
                    <a:stretch>
                      <a:fillRect/>
                    </a:stretch>
                  </pic:blipFill>
                  <pic:spPr bwMode="auto">
                    <a:xfrm>
                      <a:off x="0" y="0"/>
                      <a:ext cx="3784385" cy="3359855"/>
                    </a:xfrm>
                    <a:prstGeom prst="rect">
                      <a:avLst/>
                    </a:prstGeom>
                    <a:noFill/>
                    <a:ln w="9525">
                      <a:noFill/>
                      <a:miter lim="800000"/>
                      <a:headEnd/>
                      <a:tailEnd/>
                    </a:ln>
                  </pic:spPr>
                </pic:pic>
              </a:graphicData>
            </a:graphic>
          </wp:inline>
        </w:drawing>
      </w:r>
      <w:r>
        <w:rPr>
          <w:noProof/>
          <w:sz w:val="24"/>
        </w:rPr>
        <w:lastRenderedPageBreak/>
        <w:drawing>
          <wp:inline distT="0" distB="0" distL="0" distR="0">
            <wp:extent cx="3679493" cy="2842173"/>
            <wp:effectExtent l="19050" t="0" r="0" b="0"/>
            <wp:docPr id="32"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12"/>
                    <pic:cNvPicPr>
                      <a:picLocks noChangeAspect="1" noChangeArrowheads="1"/>
                    </pic:cNvPicPr>
                  </pic:nvPicPr>
                  <pic:blipFill>
                    <a:blip r:embed="rId20"/>
                    <a:srcRect l="28220" t="19687" r="15392"/>
                    <a:stretch>
                      <a:fillRect/>
                    </a:stretch>
                  </pic:blipFill>
                  <pic:spPr bwMode="auto">
                    <a:xfrm>
                      <a:off x="0" y="0"/>
                      <a:ext cx="3683828" cy="2845521"/>
                    </a:xfrm>
                    <a:prstGeom prst="rect">
                      <a:avLst/>
                    </a:prstGeom>
                    <a:noFill/>
                    <a:ln w="9525">
                      <a:noFill/>
                      <a:miter lim="800000"/>
                      <a:headEnd/>
                      <a:tailEnd/>
                    </a:ln>
                  </pic:spPr>
                </pic:pic>
              </a:graphicData>
            </a:graphic>
          </wp:inline>
        </w:drawing>
      </w:r>
    </w:p>
    <w:p w:rsidR="00DE2E3B" w:rsidRDefault="00DE2E3B" w:rsidP="001F0DE8">
      <w:pPr>
        <w:spacing w:line="360" w:lineRule="auto"/>
        <w:rPr>
          <w:noProof/>
          <w:sz w:val="24"/>
        </w:rPr>
      </w:pPr>
    </w:p>
    <w:p w:rsidR="00DE2E3B" w:rsidRDefault="008E0536" w:rsidP="001F0DE8">
      <w:pPr>
        <w:spacing w:line="360" w:lineRule="auto"/>
        <w:rPr>
          <w:noProof/>
          <w:sz w:val="24"/>
        </w:rPr>
      </w:pPr>
      <w:r>
        <w:rPr>
          <w:noProof/>
        </w:rPr>
        <w:drawing>
          <wp:inline distT="0" distB="0" distL="0" distR="0" wp14:anchorId="6A41BCD5" wp14:editId="22AE6E74">
            <wp:extent cx="5274310" cy="4216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216400"/>
                    </a:xfrm>
                    <a:prstGeom prst="rect">
                      <a:avLst/>
                    </a:prstGeom>
                  </pic:spPr>
                </pic:pic>
              </a:graphicData>
            </a:graphic>
          </wp:inline>
        </w:drawing>
      </w:r>
    </w:p>
    <w:p w:rsidR="001F0DE8" w:rsidRDefault="001F0DE8" w:rsidP="001F0DE8">
      <w:pPr>
        <w:spacing w:line="360" w:lineRule="auto"/>
        <w:rPr>
          <w:noProof/>
          <w:sz w:val="24"/>
        </w:rPr>
      </w:pPr>
      <w:r>
        <w:rPr>
          <w:noProof/>
          <w:sz w:val="24"/>
        </w:rPr>
        <w:lastRenderedPageBreak/>
        <w:drawing>
          <wp:inline distT="0" distB="0" distL="0" distR="0">
            <wp:extent cx="4026654" cy="3248168"/>
            <wp:effectExtent l="19050" t="0" r="0" b="0"/>
            <wp:docPr id="34" name="图片 5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14"/>
                    <pic:cNvPicPr>
                      <a:picLocks noChangeAspect="1" noChangeArrowheads="1"/>
                    </pic:cNvPicPr>
                  </pic:nvPicPr>
                  <pic:blipFill>
                    <a:blip r:embed="rId22"/>
                    <a:srcRect l="28220" t="19325" r="17560"/>
                    <a:stretch>
                      <a:fillRect/>
                    </a:stretch>
                  </pic:blipFill>
                  <pic:spPr bwMode="auto">
                    <a:xfrm>
                      <a:off x="0" y="0"/>
                      <a:ext cx="4027196" cy="3248606"/>
                    </a:xfrm>
                    <a:prstGeom prst="rect">
                      <a:avLst/>
                    </a:prstGeom>
                    <a:noFill/>
                    <a:ln w="9525">
                      <a:noFill/>
                      <a:miter lim="800000"/>
                      <a:headEnd/>
                      <a:tailEnd/>
                    </a:ln>
                  </pic:spPr>
                </pic:pic>
              </a:graphicData>
            </a:graphic>
          </wp:inline>
        </w:drawing>
      </w:r>
    </w:p>
    <w:p w:rsidR="001F0DE8" w:rsidRDefault="001F0DE8" w:rsidP="001F0DE8">
      <w:pPr>
        <w:spacing w:line="360" w:lineRule="auto"/>
        <w:rPr>
          <w:noProof/>
          <w:sz w:val="24"/>
        </w:rPr>
      </w:pPr>
      <w:r>
        <w:rPr>
          <w:noProof/>
          <w:sz w:val="24"/>
        </w:rPr>
        <w:drawing>
          <wp:inline distT="0" distB="0" distL="0" distR="0">
            <wp:extent cx="3849006" cy="3104866"/>
            <wp:effectExtent l="19050" t="0" r="0" b="0"/>
            <wp:docPr id="35" name="图片 5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16"/>
                    <pic:cNvPicPr>
                      <a:picLocks noChangeAspect="1" noChangeArrowheads="1"/>
                    </pic:cNvPicPr>
                  </pic:nvPicPr>
                  <pic:blipFill>
                    <a:blip r:embed="rId23"/>
                    <a:srcRect l="28220" t="19374" r="17560"/>
                    <a:stretch>
                      <a:fillRect/>
                    </a:stretch>
                  </pic:blipFill>
                  <pic:spPr bwMode="auto">
                    <a:xfrm>
                      <a:off x="0" y="0"/>
                      <a:ext cx="3846633" cy="3102952"/>
                    </a:xfrm>
                    <a:prstGeom prst="rect">
                      <a:avLst/>
                    </a:prstGeom>
                    <a:noFill/>
                    <a:ln w="9525">
                      <a:noFill/>
                      <a:miter lim="800000"/>
                      <a:headEnd/>
                      <a:tailEnd/>
                    </a:ln>
                  </pic:spPr>
                </pic:pic>
              </a:graphicData>
            </a:graphic>
          </wp:inline>
        </w:drawing>
      </w:r>
    </w:p>
    <w:p w:rsidR="001F0DE8" w:rsidRDefault="001F0DE8"/>
    <w:p w:rsidR="007C27C7" w:rsidRDefault="00DE2E3B">
      <w:r>
        <w:rPr>
          <w:rFonts w:hint="eastAsia"/>
        </w:rPr>
        <w:t>三、填报志愿</w:t>
      </w:r>
    </w:p>
    <w:p w:rsidR="00837655" w:rsidRDefault="00837655">
      <w:r>
        <w:rPr>
          <w:rFonts w:hint="eastAsia"/>
        </w:rPr>
        <w:t>点击左侧“志愿管理”，点击右侧“</w:t>
      </w:r>
      <w:r w:rsidR="00232A7E">
        <w:rPr>
          <w:rFonts w:hint="eastAsia"/>
        </w:rPr>
        <w:t>添加志愿</w:t>
      </w:r>
      <w:r>
        <w:rPr>
          <w:rFonts w:hint="eastAsia"/>
        </w:rPr>
        <w:t>”</w:t>
      </w:r>
    </w:p>
    <w:p w:rsidR="007C27C7" w:rsidRDefault="005A00BE">
      <w:r>
        <w:rPr>
          <w:noProof/>
        </w:rPr>
        <w:lastRenderedPageBreak/>
        <w:pict>
          <v:oval id="_x0000_s1029" style="position:absolute;left:0;text-align:left;margin-left:2.75pt;margin-top:218.5pt;width:70.9pt;height:31.65pt;z-index:251660288" filled="f" strokecolor="red" strokeweight="2.25pt"/>
        </w:pict>
      </w:r>
      <w:r w:rsidR="007C27C7">
        <w:rPr>
          <w:noProof/>
        </w:rPr>
        <w:drawing>
          <wp:inline distT="0" distB="0" distL="0" distR="0">
            <wp:extent cx="5274310" cy="2987402"/>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274310" cy="2987402"/>
                    </a:xfrm>
                    <a:prstGeom prst="rect">
                      <a:avLst/>
                    </a:prstGeom>
                    <a:noFill/>
                    <a:ln w="9525">
                      <a:noFill/>
                      <a:miter lim="800000"/>
                      <a:headEnd/>
                      <a:tailEnd/>
                    </a:ln>
                  </pic:spPr>
                </pic:pic>
              </a:graphicData>
            </a:graphic>
          </wp:inline>
        </w:drawing>
      </w:r>
    </w:p>
    <w:p w:rsidR="00837655" w:rsidRDefault="00837655"/>
    <w:p w:rsidR="007C27C7" w:rsidRDefault="007C27C7"/>
    <w:p w:rsidR="00837655" w:rsidRDefault="00C5798C">
      <w:r>
        <w:rPr>
          <w:noProof/>
        </w:rPr>
        <w:drawing>
          <wp:inline distT="0" distB="0" distL="0" distR="0">
            <wp:extent cx="5257800" cy="2590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2590800"/>
                    </a:xfrm>
                    <a:prstGeom prst="rect">
                      <a:avLst/>
                    </a:prstGeom>
                    <a:noFill/>
                    <a:ln>
                      <a:noFill/>
                    </a:ln>
                  </pic:spPr>
                </pic:pic>
              </a:graphicData>
            </a:graphic>
          </wp:inline>
        </w:drawing>
      </w:r>
    </w:p>
    <w:p w:rsidR="004C1F27" w:rsidRDefault="004C1F27"/>
    <w:p w:rsidR="004C1F27" w:rsidRDefault="00C5798C">
      <w:r>
        <w:rPr>
          <w:noProof/>
        </w:rPr>
        <w:drawing>
          <wp:inline distT="0" distB="0" distL="0" distR="0">
            <wp:extent cx="5267325" cy="2152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2152650"/>
                    </a:xfrm>
                    <a:prstGeom prst="rect">
                      <a:avLst/>
                    </a:prstGeom>
                    <a:noFill/>
                    <a:ln>
                      <a:noFill/>
                    </a:ln>
                  </pic:spPr>
                </pic:pic>
              </a:graphicData>
            </a:graphic>
          </wp:inline>
        </w:drawing>
      </w:r>
    </w:p>
    <w:p w:rsidR="00837655" w:rsidRDefault="00837655"/>
    <w:p w:rsidR="008E0536" w:rsidRDefault="00C5798C">
      <w:r>
        <w:rPr>
          <w:noProof/>
        </w:rPr>
        <w:drawing>
          <wp:inline distT="0" distB="0" distL="0" distR="0">
            <wp:extent cx="5267325" cy="4857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4857750"/>
                    </a:xfrm>
                    <a:prstGeom prst="rect">
                      <a:avLst/>
                    </a:prstGeom>
                    <a:noFill/>
                    <a:ln>
                      <a:noFill/>
                    </a:ln>
                  </pic:spPr>
                </pic:pic>
              </a:graphicData>
            </a:graphic>
          </wp:inline>
        </w:drawing>
      </w:r>
    </w:p>
    <w:p w:rsidR="00F3203F" w:rsidRDefault="00F3203F"/>
    <w:p w:rsidR="008E0536" w:rsidRDefault="004B6D2E">
      <w:r>
        <w:rPr>
          <w:rFonts w:hint="eastAsia"/>
        </w:rPr>
        <w:t>男生报名</w:t>
      </w:r>
      <w:r>
        <w:t>项目列表如下：</w:t>
      </w:r>
    </w:p>
    <w:p w:rsidR="004C1F27" w:rsidRDefault="004B244D">
      <w:r>
        <w:rPr>
          <w:noProof/>
        </w:rPr>
        <w:drawing>
          <wp:inline distT="0" distB="0" distL="0" distR="0">
            <wp:extent cx="5266055" cy="27857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6055" cy="2785745"/>
                    </a:xfrm>
                    <a:prstGeom prst="rect">
                      <a:avLst/>
                    </a:prstGeom>
                    <a:noFill/>
                    <a:ln>
                      <a:noFill/>
                    </a:ln>
                  </pic:spPr>
                </pic:pic>
              </a:graphicData>
            </a:graphic>
          </wp:inline>
        </w:drawing>
      </w:r>
      <w:bookmarkStart w:id="0" w:name="_GoBack"/>
      <w:bookmarkEnd w:id="0"/>
    </w:p>
    <w:p w:rsidR="004B6D2E" w:rsidRDefault="004B6D2E">
      <w:r>
        <w:rPr>
          <w:rFonts w:hint="eastAsia"/>
        </w:rPr>
        <w:t>女生报名</w:t>
      </w:r>
      <w:r>
        <w:t>项目列表如下：</w:t>
      </w:r>
    </w:p>
    <w:p w:rsidR="004B6D2E" w:rsidRDefault="00C5798C">
      <w:r>
        <w:rPr>
          <w:noProof/>
        </w:rPr>
        <w:lastRenderedPageBreak/>
        <w:drawing>
          <wp:inline distT="0" distB="0" distL="0" distR="0">
            <wp:extent cx="5559997" cy="17621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8304" b="23333"/>
                    <a:stretch/>
                  </pic:blipFill>
                  <pic:spPr bwMode="auto">
                    <a:xfrm>
                      <a:off x="0" y="0"/>
                      <a:ext cx="5565750" cy="1763948"/>
                    </a:xfrm>
                    <a:prstGeom prst="rect">
                      <a:avLst/>
                    </a:prstGeom>
                    <a:noFill/>
                    <a:ln>
                      <a:noFill/>
                    </a:ln>
                    <a:extLst>
                      <a:ext uri="{53640926-AAD7-44D8-BBD7-CCE9431645EC}">
                        <a14:shadowObscured xmlns:a14="http://schemas.microsoft.com/office/drawing/2010/main"/>
                      </a:ext>
                    </a:extLst>
                  </pic:spPr>
                </pic:pic>
              </a:graphicData>
            </a:graphic>
          </wp:inline>
        </w:drawing>
      </w:r>
    </w:p>
    <w:p w:rsidR="00EA5753" w:rsidRDefault="00557AF2">
      <w:r>
        <w:rPr>
          <w:rFonts w:hint="eastAsia"/>
        </w:rPr>
        <w:tab/>
      </w:r>
      <w:r w:rsidR="00EA5753">
        <w:rPr>
          <w:rFonts w:hint="eastAsia"/>
        </w:rPr>
        <w:t>学生参照简章中的要求，根据自身条件，选择</w:t>
      </w:r>
      <w:r w:rsidR="004B6D2E">
        <w:rPr>
          <w:rFonts w:hint="eastAsia"/>
        </w:rPr>
        <w:t>对应项目</w:t>
      </w:r>
      <w:r w:rsidR="004B6D2E">
        <w:t>的</w:t>
      </w:r>
      <w:r w:rsidR="00EA5753">
        <w:rPr>
          <w:rFonts w:hint="eastAsia"/>
        </w:rPr>
        <w:t>“文化单独考试”或者“文化统一考试”其中之一，然后选择下方的一个专业报考。</w:t>
      </w:r>
    </w:p>
    <w:p w:rsidR="004B6D2E" w:rsidRPr="004B6D2E" w:rsidRDefault="004B6D2E"/>
    <w:p w:rsidR="00EA5753" w:rsidRDefault="00BF6D0C">
      <w:r>
        <w:rPr>
          <w:noProof/>
        </w:rPr>
        <w:drawing>
          <wp:inline distT="0" distB="0" distL="0" distR="0">
            <wp:extent cx="5257800" cy="4267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4267200"/>
                    </a:xfrm>
                    <a:prstGeom prst="rect">
                      <a:avLst/>
                    </a:prstGeom>
                    <a:noFill/>
                    <a:ln>
                      <a:noFill/>
                    </a:ln>
                  </pic:spPr>
                </pic:pic>
              </a:graphicData>
            </a:graphic>
          </wp:inline>
        </w:drawing>
      </w:r>
    </w:p>
    <w:p w:rsidR="004C1F27" w:rsidRDefault="004C1F27">
      <w:r>
        <w:rPr>
          <w:rFonts w:hint="eastAsia"/>
        </w:rPr>
        <w:t>上传</w:t>
      </w:r>
      <w:r>
        <w:t>简章中要求</w:t>
      </w:r>
      <w:r>
        <w:rPr>
          <w:rFonts w:hint="eastAsia"/>
        </w:rPr>
        <w:t>的</w:t>
      </w:r>
      <w:r>
        <w:t>各种材料</w:t>
      </w:r>
    </w:p>
    <w:p w:rsidR="004C1F27" w:rsidRDefault="002D504A">
      <w:r w:rsidRPr="002D504A">
        <w:rPr>
          <w:rFonts w:hint="eastAsia"/>
          <w:noProof/>
        </w:rPr>
        <w:lastRenderedPageBreak/>
        <w:drawing>
          <wp:inline distT="0" distB="0" distL="0" distR="0">
            <wp:extent cx="5274310" cy="3697605"/>
            <wp:effectExtent l="19050" t="0" r="2540" b="0"/>
            <wp:docPr id="38" name="图片 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1"/>
                    <a:stretch>
                      <a:fillRect/>
                    </a:stretch>
                  </pic:blipFill>
                  <pic:spPr>
                    <a:xfrm>
                      <a:off x="0" y="0"/>
                      <a:ext cx="5274310" cy="3697605"/>
                    </a:xfrm>
                    <a:prstGeom prst="rect">
                      <a:avLst/>
                    </a:prstGeom>
                  </pic:spPr>
                </pic:pic>
              </a:graphicData>
            </a:graphic>
          </wp:inline>
        </w:drawing>
      </w:r>
    </w:p>
    <w:p w:rsidR="004C1F27" w:rsidRDefault="004C1F27">
      <w:r>
        <w:rPr>
          <w:rFonts w:hint="eastAsia"/>
        </w:rPr>
        <w:t>填写</w:t>
      </w:r>
      <w:r>
        <w:t>综合信息，</w:t>
      </w:r>
      <w:r>
        <w:rPr>
          <w:rFonts w:hint="eastAsia"/>
        </w:rPr>
        <w:t>若无</w:t>
      </w:r>
      <w:r>
        <w:t>，直接经过下一步</w:t>
      </w:r>
    </w:p>
    <w:p w:rsidR="004C1F27" w:rsidRPr="004C1F27" w:rsidRDefault="004C1F27"/>
    <w:p w:rsidR="00EA5753" w:rsidRDefault="00BF6D0C">
      <w:r>
        <w:rPr>
          <w:noProof/>
        </w:rPr>
        <w:drawing>
          <wp:inline distT="0" distB="0" distL="0" distR="0">
            <wp:extent cx="5257800" cy="3733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3733800"/>
                    </a:xfrm>
                    <a:prstGeom prst="rect">
                      <a:avLst/>
                    </a:prstGeom>
                    <a:noFill/>
                    <a:ln>
                      <a:noFill/>
                    </a:ln>
                  </pic:spPr>
                </pic:pic>
              </a:graphicData>
            </a:graphic>
          </wp:inline>
        </w:drawing>
      </w:r>
    </w:p>
    <w:p w:rsidR="004C1F27" w:rsidRDefault="004C1F27" w:rsidP="004C1F27">
      <w:r>
        <w:rPr>
          <w:rFonts w:hint="eastAsia"/>
        </w:rPr>
        <w:t>绑定高水平运动队信息</w:t>
      </w:r>
      <w:r w:rsidR="009C042C">
        <w:rPr>
          <w:rFonts w:hint="eastAsia"/>
        </w:rPr>
        <w:t>，</w:t>
      </w:r>
      <w:r w:rsidR="009C042C">
        <w:t>基础</w:t>
      </w:r>
      <w:r w:rsidR="009C042C">
        <w:rPr>
          <w:rFonts w:hint="eastAsia"/>
        </w:rPr>
        <w:t>信息</w:t>
      </w:r>
      <w:r w:rsidR="009C042C">
        <w:t>需要先在个人信息中先</w:t>
      </w:r>
      <w:r w:rsidR="009C042C">
        <w:rPr>
          <w:rFonts w:hint="eastAsia"/>
        </w:rPr>
        <w:t>增加</w:t>
      </w:r>
      <w:r w:rsidR="009C042C">
        <w:t>才能选择。</w:t>
      </w:r>
    </w:p>
    <w:p w:rsidR="004B6D2E" w:rsidRDefault="00BF6D0C" w:rsidP="004C1F27">
      <w:r>
        <w:rPr>
          <w:noProof/>
        </w:rPr>
        <w:lastRenderedPageBreak/>
        <w:drawing>
          <wp:inline distT="0" distB="0" distL="0" distR="0">
            <wp:extent cx="5257800" cy="2057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2057400"/>
                    </a:xfrm>
                    <a:prstGeom prst="rect">
                      <a:avLst/>
                    </a:prstGeom>
                    <a:noFill/>
                    <a:ln>
                      <a:noFill/>
                    </a:ln>
                  </pic:spPr>
                </pic:pic>
              </a:graphicData>
            </a:graphic>
          </wp:inline>
        </w:drawing>
      </w:r>
    </w:p>
    <w:p w:rsidR="00BF6D0C" w:rsidRDefault="00BF6D0C" w:rsidP="004C1F27">
      <w:r>
        <w:rPr>
          <w:rFonts w:hint="eastAsia"/>
        </w:rPr>
        <w:t>绑定添加</w:t>
      </w:r>
      <w:r>
        <w:t>自己的</w:t>
      </w:r>
      <w:r>
        <w:rPr>
          <w:rFonts w:hint="eastAsia"/>
        </w:rPr>
        <w:t>高水平</w:t>
      </w:r>
      <w:r>
        <w:t>运动队</w:t>
      </w:r>
      <w:r>
        <w:rPr>
          <w:rFonts w:hint="eastAsia"/>
        </w:rPr>
        <w:t>信息</w:t>
      </w:r>
    </w:p>
    <w:p w:rsidR="004C1F27" w:rsidRDefault="00BF6D0C">
      <w:r>
        <w:rPr>
          <w:noProof/>
        </w:rPr>
        <w:drawing>
          <wp:inline distT="0" distB="0" distL="0" distR="0">
            <wp:extent cx="5276850" cy="23336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2333625"/>
                    </a:xfrm>
                    <a:prstGeom prst="rect">
                      <a:avLst/>
                    </a:prstGeom>
                    <a:noFill/>
                    <a:ln>
                      <a:noFill/>
                    </a:ln>
                  </pic:spPr>
                </pic:pic>
              </a:graphicData>
            </a:graphic>
          </wp:inline>
        </w:drawing>
      </w:r>
    </w:p>
    <w:p w:rsidR="004B6D2E" w:rsidRDefault="004B6D2E"/>
    <w:p w:rsidR="004B6D2E" w:rsidRDefault="004B6D2E"/>
    <w:p w:rsidR="004C1F27" w:rsidRPr="004C1F27" w:rsidRDefault="004C1F27"/>
    <w:p w:rsidR="00EA5753" w:rsidRDefault="004C1F27">
      <w:r>
        <w:rPr>
          <w:rFonts w:hint="eastAsia"/>
        </w:rPr>
        <w:t>下一步</w:t>
      </w:r>
      <w:r>
        <w:t>预览</w:t>
      </w:r>
      <w:r>
        <w:rPr>
          <w:rFonts w:hint="eastAsia"/>
        </w:rPr>
        <w:t>申请表</w:t>
      </w:r>
      <w:r>
        <w:t>信息，请检查每一栏信息确保信息准确有效</w:t>
      </w:r>
      <w:r>
        <w:rPr>
          <w:rFonts w:hint="eastAsia"/>
        </w:rPr>
        <w:t>，</w:t>
      </w:r>
      <w:r>
        <w:t>特别是高考报名号、身份证号、姓名、高考报名所在地等信息。</w:t>
      </w:r>
    </w:p>
    <w:p w:rsidR="00050426" w:rsidRDefault="00BF6D0C">
      <w:r>
        <w:rPr>
          <w:noProof/>
        </w:rPr>
        <w:drawing>
          <wp:inline distT="0" distB="0" distL="0" distR="0">
            <wp:extent cx="5267325" cy="23050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2305050"/>
                    </a:xfrm>
                    <a:prstGeom prst="rect">
                      <a:avLst/>
                    </a:prstGeom>
                    <a:noFill/>
                    <a:ln>
                      <a:noFill/>
                    </a:ln>
                  </pic:spPr>
                </pic:pic>
              </a:graphicData>
            </a:graphic>
          </wp:inline>
        </w:drawing>
      </w:r>
    </w:p>
    <w:p w:rsidR="00050426" w:rsidRDefault="00050426">
      <w:pPr>
        <w:rPr>
          <w:b/>
          <w:color w:val="FF0000"/>
        </w:rPr>
      </w:pPr>
      <w:r>
        <w:rPr>
          <w:rFonts w:hint="eastAsia"/>
          <w:b/>
          <w:color w:val="FF0000"/>
        </w:rPr>
        <w:tab/>
      </w:r>
      <w:r w:rsidRPr="00050426">
        <w:rPr>
          <w:rFonts w:hint="eastAsia"/>
          <w:b/>
          <w:color w:val="FF0000"/>
        </w:rPr>
        <w:t>请仔细检查报名中每一项信息是否正确，尤其是报考条件、报名项目、高考报名号、姓名、身份证号码，确认无误后再进行确认志愿，一旦确认志愿，所有信息将无法修改，请谨慎操作！</w:t>
      </w:r>
    </w:p>
    <w:p w:rsidR="00050426" w:rsidRDefault="00BF6D0C">
      <w:pPr>
        <w:rPr>
          <w:b/>
          <w:color w:val="FF0000"/>
        </w:rPr>
      </w:pPr>
      <w:r>
        <w:rPr>
          <w:b/>
          <w:noProof/>
          <w:color w:val="FF0000"/>
        </w:rPr>
        <w:lastRenderedPageBreak/>
        <w:drawing>
          <wp:inline distT="0" distB="0" distL="0" distR="0">
            <wp:extent cx="5267325" cy="2895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2895600"/>
                    </a:xfrm>
                    <a:prstGeom prst="rect">
                      <a:avLst/>
                    </a:prstGeom>
                    <a:noFill/>
                    <a:ln>
                      <a:noFill/>
                    </a:ln>
                  </pic:spPr>
                </pic:pic>
              </a:graphicData>
            </a:graphic>
          </wp:inline>
        </w:drawing>
      </w:r>
    </w:p>
    <w:p w:rsidR="007A26FB" w:rsidRDefault="007A26FB">
      <w:pPr>
        <w:rPr>
          <w:b/>
          <w:color w:val="FF0000"/>
        </w:rPr>
      </w:pPr>
    </w:p>
    <w:p w:rsidR="007A26FB" w:rsidRDefault="00143E1E">
      <w:pPr>
        <w:rPr>
          <w:b/>
          <w:color w:val="FF0000"/>
        </w:rPr>
      </w:pPr>
      <w:r>
        <w:rPr>
          <w:noProof/>
        </w:rPr>
        <w:drawing>
          <wp:inline distT="0" distB="0" distL="0" distR="0" wp14:anchorId="537935C4" wp14:editId="16D29F38">
            <wp:extent cx="5274310" cy="19297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929765"/>
                    </a:xfrm>
                    <a:prstGeom prst="rect">
                      <a:avLst/>
                    </a:prstGeom>
                  </pic:spPr>
                </pic:pic>
              </a:graphicData>
            </a:graphic>
          </wp:inline>
        </w:drawing>
      </w:r>
    </w:p>
    <w:p w:rsidR="007A26FB" w:rsidRPr="007A26FB" w:rsidRDefault="00672B97" w:rsidP="007A26FB">
      <w:pPr>
        <w:rPr>
          <w:b/>
          <w:color w:val="000000" w:themeColor="text1"/>
        </w:rPr>
      </w:pPr>
      <w:r>
        <w:rPr>
          <w:rFonts w:hint="eastAsia"/>
          <w:b/>
          <w:color w:val="000000" w:themeColor="text1"/>
        </w:rPr>
        <w:tab/>
      </w:r>
      <w:r w:rsidR="007A26FB" w:rsidRPr="007A26FB">
        <w:rPr>
          <w:rFonts w:hint="eastAsia"/>
          <w:b/>
          <w:color w:val="000000" w:themeColor="text1"/>
        </w:rPr>
        <w:t>下载申请表，解压缩后打印，考生本人及监护人签字，中学负责人及中学校长签字，加盖中学校章。</w:t>
      </w:r>
    </w:p>
    <w:p w:rsidR="007A26FB" w:rsidRDefault="007A26FB" w:rsidP="007A26FB">
      <w:pPr>
        <w:rPr>
          <w:b/>
          <w:color w:val="FF0000"/>
        </w:rPr>
      </w:pPr>
    </w:p>
    <w:p w:rsidR="00F5212B" w:rsidRPr="00F5212B" w:rsidRDefault="00F5212B" w:rsidP="007A26FB">
      <w:pPr>
        <w:rPr>
          <w:b/>
        </w:rPr>
      </w:pPr>
      <w:r w:rsidRPr="00F5212B">
        <w:rPr>
          <w:rFonts w:hint="eastAsia"/>
          <w:b/>
        </w:rPr>
        <w:t>上传</w:t>
      </w:r>
      <w:r>
        <w:rPr>
          <w:rFonts w:hint="eastAsia"/>
          <w:b/>
        </w:rPr>
        <w:t>申请表</w:t>
      </w:r>
    </w:p>
    <w:p w:rsidR="007A26FB" w:rsidRDefault="007A26FB">
      <w:pPr>
        <w:rPr>
          <w:b/>
          <w:color w:val="FF0000"/>
        </w:rPr>
      </w:pPr>
    </w:p>
    <w:p w:rsidR="00E14A16" w:rsidRDefault="00BF6D0C">
      <w:pPr>
        <w:rPr>
          <w:b/>
          <w:color w:val="FF0000"/>
        </w:rPr>
      </w:pPr>
      <w:r>
        <w:rPr>
          <w:b/>
          <w:noProof/>
          <w:color w:val="FF0000"/>
        </w:rPr>
        <w:lastRenderedPageBreak/>
        <w:drawing>
          <wp:inline distT="0" distB="0" distL="0" distR="0">
            <wp:extent cx="5276850" cy="28098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2809875"/>
                    </a:xfrm>
                    <a:prstGeom prst="rect">
                      <a:avLst/>
                    </a:prstGeom>
                    <a:noFill/>
                    <a:ln>
                      <a:noFill/>
                    </a:ln>
                  </pic:spPr>
                </pic:pic>
              </a:graphicData>
            </a:graphic>
          </wp:inline>
        </w:drawing>
      </w:r>
    </w:p>
    <w:p w:rsidR="00672B97" w:rsidRDefault="00672B97">
      <w:pPr>
        <w:rPr>
          <w:b/>
          <w:color w:val="FF0000"/>
        </w:rPr>
      </w:pPr>
      <w:r w:rsidRPr="00672B97">
        <w:rPr>
          <w:rFonts w:hint="eastAsia"/>
          <w:b/>
          <w:color w:val="000000" w:themeColor="text1"/>
        </w:rPr>
        <w:t>点击下一步，上传</w:t>
      </w:r>
      <w:r w:rsidR="004426E7">
        <w:rPr>
          <w:rFonts w:hint="eastAsia"/>
          <w:b/>
          <w:color w:val="000000" w:themeColor="text1"/>
        </w:rPr>
        <w:t>盖完章的申请表</w:t>
      </w:r>
    </w:p>
    <w:p w:rsidR="00BF6D0C" w:rsidRDefault="00BF6D0C">
      <w:pPr>
        <w:rPr>
          <w:noProof/>
        </w:rPr>
      </w:pPr>
    </w:p>
    <w:p w:rsidR="00BF6D0C" w:rsidRDefault="00BF6D0C">
      <w:pPr>
        <w:rPr>
          <w:b/>
          <w:color w:val="FF0000"/>
        </w:rPr>
      </w:pPr>
      <w:r>
        <w:rPr>
          <w:b/>
          <w:noProof/>
          <w:color w:val="FF0000"/>
        </w:rPr>
        <w:drawing>
          <wp:inline distT="0" distB="0" distL="0" distR="0">
            <wp:extent cx="5267325" cy="43624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4362450"/>
                    </a:xfrm>
                    <a:prstGeom prst="rect">
                      <a:avLst/>
                    </a:prstGeom>
                    <a:noFill/>
                    <a:ln>
                      <a:noFill/>
                    </a:ln>
                  </pic:spPr>
                </pic:pic>
              </a:graphicData>
            </a:graphic>
          </wp:inline>
        </w:drawing>
      </w:r>
    </w:p>
    <w:p w:rsidR="00672B97" w:rsidRDefault="00672B97">
      <w:pPr>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注意：</w:t>
      </w:r>
    </w:p>
    <w:p w:rsidR="00672B97" w:rsidRPr="00672B97" w:rsidRDefault="00672B97">
      <w:pPr>
        <w:rPr>
          <w:rFonts w:asciiTheme="minorEastAsia" w:hAnsiTheme="minorEastAsia"/>
          <w:color w:val="000000" w:themeColor="text1"/>
          <w:szCs w:val="21"/>
          <w:shd w:val="clear" w:color="auto" w:fill="FFFFFF"/>
        </w:rPr>
      </w:pPr>
      <w:r w:rsidRPr="00672B97">
        <w:rPr>
          <w:rFonts w:asciiTheme="minorEastAsia" w:hAnsiTheme="minorEastAsia" w:hint="eastAsia"/>
          <w:color w:val="000000" w:themeColor="text1"/>
          <w:szCs w:val="21"/>
          <w:shd w:val="clear" w:color="auto" w:fill="FFFFFF"/>
        </w:rPr>
        <w:t>1、</w:t>
      </w:r>
      <w:r w:rsidRPr="00672B97">
        <w:rPr>
          <w:rFonts w:asciiTheme="minorEastAsia" w:hAnsiTheme="minorEastAsia" w:hint="eastAsia"/>
          <w:b/>
          <w:color w:val="FF0000"/>
          <w:szCs w:val="21"/>
          <w:shd w:val="clear" w:color="auto" w:fill="FFFFFF"/>
        </w:rPr>
        <w:t>请将简章中要求的所有材料扫描成jpeg格式，进行添加图片上传</w:t>
      </w:r>
    </w:p>
    <w:p w:rsidR="00672B97" w:rsidRPr="00672B97" w:rsidRDefault="00672B97">
      <w:pPr>
        <w:rPr>
          <w:rFonts w:asciiTheme="minorEastAsia" w:hAnsiTheme="minorEastAsia"/>
          <w:color w:val="000000" w:themeColor="text1"/>
          <w:szCs w:val="21"/>
          <w:shd w:val="clear" w:color="auto" w:fill="FFFFFF"/>
        </w:rPr>
      </w:pPr>
      <w:r w:rsidRPr="00672B97">
        <w:rPr>
          <w:rFonts w:asciiTheme="minorEastAsia" w:hAnsiTheme="minorEastAsia" w:hint="eastAsia"/>
          <w:color w:val="000000" w:themeColor="text1"/>
          <w:szCs w:val="21"/>
          <w:shd w:val="clear" w:color="auto" w:fill="FFFFFF"/>
        </w:rPr>
        <w:t>2、仅允许上传</w:t>
      </w:r>
      <w:r w:rsidRPr="00672B97">
        <w:rPr>
          <w:rStyle w:val="apple-converted-space"/>
          <w:rFonts w:asciiTheme="minorEastAsia" w:hAnsiTheme="minorEastAsia" w:hint="eastAsia"/>
          <w:color w:val="000000" w:themeColor="text1"/>
          <w:szCs w:val="21"/>
          <w:shd w:val="clear" w:color="auto" w:fill="FFFFFF"/>
        </w:rPr>
        <w:t> </w:t>
      </w:r>
      <w:r w:rsidRPr="00672B97">
        <w:rPr>
          <w:rStyle w:val="a4"/>
          <w:rFonts w:asciiTheme="minorEastAsia" w:hAnsiTheme="minorEastAsia" w:hint="eastAsia"/>
          <w:color w:val="000000" w:themeColor="text1"/>
          <w:szCs w:val="21"/>
          <w:shd w:val="clear" w:color="auto" w:fill="FFFFFF"/>
        </w:rPr>
        <w:t>jpeg</w:t>
      </w:r>
      <w:r w:rsidRPr="00672B97">
        <w:rPr>
          <w:rStyle w:val="apple-converted-space"/>
          <w:rFonts w:asciiTheme="minorEastAsia" w:hAnsiTheme="minorEastAsia" w:hint="eastAsia"/>
          <w:color w:val="000000" w:themeColor="text1"/>
          <w:szCs w:val="21"/>
          <w:shd w:val="clear" w:color="auto" w:fill="FFFFFF"/>
        </w:rPr>
        <w:t> </w:t>
      </w:r>
      <w:r w:rsidRPr="00672B97">
        <w:rPr>
          <w:rFonts w:asciiTheme="minorEastAsia" w:hAnsiTheme="minorEastAsia" w:hint="eastAsia"/>
          <w:color w:val="000000" w:themeColor="text1"/>
          <w:szCs w:val="21"/>
          <w:shd w:val="clear" w:color="auto" w:fill="FFFFFF"/>
        </w:rPr>
        <w:t>格式（含.jpg和.jpeg两种文件扩展名）的图片。</w:t>
      </w:r>
    </w:p>
    <w:p w:rsidR="007A26FB" w:rsidRDefault="00672B97">
      <w:pPr>
        <w:rPr>
          <w:rFonts w:asciiTheme="minorEastAsia" w:hAnsiTheme="minorEastAsia"/>
          <w:color w:val="000000" w:themeColor="text1"/>
          <w:szCs w:val="21"/>
          <w:shd w:val="clear" w:color="auto" w:fill="FFFFFF"/>
        </w:rPr>
      </w:pPr>
      <w:r w:rsidRPr="00672B97">
        <w:rPr>
          <w:rFonts w:asciiTheme="minorEastAsia" w:hAnsiTheme="minorEastAsia" w:hint="eastAsia"/>
          <w:color w:val="000000" w:themeColor="text1"/>
          <w:szCs w:val="21"/>
          <w:shd w:val="clear" w:color="auto" w:fill="FFFFFF"/>
        </w:rPr>
        <w:t>3、单张图片大小不超过1</w:t>
      </w:r>
      <w:r w:rsidR="00E14A16">
        <w:rPr>
          <w:rFonts w:asciiTheme="minorEastAsia" w:hAnsiTheme="minorEastAsia" w:hint="eastAsia"/>
          <w:color w:val="000000" w:themeColor="text1"/>
          <w:szCs w:val="21"/>
          <w:shd w:val="clear" w:color="auto" w:fill="FFFFFF"/>
        </w:rPr>
        <w:t>0</w:t>
      </w:r>
      <w:r w:rsidRPr="00672B97">
        <w:rPr>
          <w:rFonts w:asciiTheme="minorEastAsia" w:hAnsiTheme="minorEastAsia" w:hint="eastAsia"/>
          <w:color w:val="000000" w:themeColor="text1"/>
          <w:szCs w:val="21"/>
          <w:shd w:val="clear" w:color="auto" w:fill="FFFFFF"/>
        </w:rPr>
        <w:t>M。</w:t>
      </w:r>
    </w:p>
    <w:p w:rsidR="00143E1E" w:rsidRDefault="00BF6D0C">
      <w:pPr>
        <w:rPr>
          <w:rFonts w:asciiTheme="minorEastAsia" w:hAnsiTheme="minorEastAsia"/>
          <w:color w:val="000000" w:themeColor="text1"/>
          <w:szCs w:val="21"/>
          <w:shd w:val="clear" w:color="auto" w:fill="FFFFFF"/>
        </w:rPr>
      </w:pPr>
      <w:r>
        <w:rPr>
          <w:rFonts w:asciiTheme="minorEastAsia" w:hAnsiTheme="minorEastAsia"/>
          <w:noProof/>
          <w:color w:val="000000" w:themeColor="text1"/>
          <w:szCs w:val="21"/>
          <w:shd w:val="clear" w:color="auto" w:fill="FFFFFF"/>
        </w:rPr>
        <w:lastRenderedPageBreak/>
        <w:drawing>
          <wp:inline distT="0" distB="0" distL="0" distR="0">
            <wp:extent cx="5267325" cy="43815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7325" cy="4381500"/>
                    </a:xfrm>
                    <a:prstGeom prst="rect">
                      <a:avLst/>
                    </a:prstGeom>
                    <a:noFill/>
                    <a:ln>
                      <a:noFill/>
                    </a:ln>
                  </pic:spPr>
                </pic:pic>
              </a:graphicData>
            </a:graphic>
          </wp:inline>
        </w:drawing>
      </w:r>
    </w:p>
    <w:p w:rsidR="00BF6D0C" w:rsidRDefault="00BF6D0C">
      <w:pPr>
        <w:rPr>
          <w:rFonts w:asciiTheme="minorEastAsia" w:hAnsiTheme="minorEastAsia"/>
          <w:color w:val="000000" w:themeColor="text1"/>
          <w:szCs w:val="21"/>
          <w:shd w:val="clear" w:color="auto" w:fill="FFFFFF"/>
        </w:rPr>
      </w:pPr>
    </w:p>
    <w:p w:rsidR="00672B97" w:rsidRDefault="00672B97">
      <w:pPr>
        <w:rPr>
          <w:rFonts w:asciiTheme="minorEastAsia" w:hAnsiTheme="minorEastAsia"/>
          <w:color w:val="000000" w:themeColor="text1"/>
          <w:szCs w:val="21"/>
          <w:shd w:val="clear" w:color="auto" w:fill="FFFFFF"/>
        </w:rPr>
      </w:pPr>
    </w:p>
    <w:p w:rsidR="00672B97" w:rsidRPr="00815D71" w:rsidRDefault="00672B97" w:rsidP="00672B97">
      <w:pPr>
        <w:pStyle w:val="a5"/>
        <w:shd w:val="clear" w:color="auto" w:fill="FFFFFF"/>
        <w:spacing w:before="0" w:beforeAutospacing="0" w:after="0" w:afterAutospacing="0" w:line="360" w:lineRule="auto"/>
        <w:ind w:firstLineChars="150" w:firstLine="360"/>
        <w:rPr>
          <w:rFonts w:cs="Times New Roman"/>
        </w:rPr>
      </w:pPr>
      <w:r w:rsidRPr="00815D71">
        <w:rPr>
          <w:rFonts w:hint="eastAsia"/>
        </w:rPr>
        <w:t>高水平运动队报名采用网上申请的方式，无需邮寄申请材料，考生必须上传所有完整申请材料至报名平台，所上传的申请材料必须使用扫描件，不能使用相机翻拍方式，以确保上传电子文件清晰可读。上传扫描件申请表编号必须与报名系统中一致。如因上传的申请材料不完整、不清晰而影响材料审核，责任自负。逾期未完成报名或未按要求上传相关材料者视为无效报名。</w:t>
      </w:r>
    </w:p>
    <w:p w:rsidR="00672B97" w:rsidRDefault="00672B97">
      <w:pPr>
        <w:rPr>
          <w:rFonts w:asciiTheme="minorEastAsia" w:hAnsiTheme="minorEastAsia"/>
          <w:b/>
          <w:color w:val="000000" w:themeColor="text1"/>
          <w:szCs w:val="21"/>
        </w:rPr>
      </w:pPr>
    </w:p>
    <w:p w:rsidR="00672B97" w:rsidRDefault="00BF6D0C">
      <w:pPr>
        <w:rPr>
          <w:rFonts w:asciiTheme="minorEastAsia" w:hAnsiTheme="minorEastAsia"/>
          <w:b/>
          <w:color w:val="000000" w:themeColor="text1"/>
          <w:szCs w:val="21"/>
        </w:rPr>
      </w:pPr>
      <w:r>
        <w:rPr>
          <w:rFonts w:asciiTheme="minorEastAsia" w:hAnsiTheme="minorEastAsia" w:hint="eastAsia"/>
          <w:noProof/>
          <w:color w:val="000000" w:themeColor="text1"/>
          <w:szCs w:val="21"/>
          <w:shd w:val="clear" w:color="auto" w:fill="FFFFFF"/>
        </w:rPr>
        <w:lastRenderedPageBreak/>
        <w:drawing>
          <wp:inline distT="0" distB="0" distL="0" distR="0" wp14:anchorId="63E31BDE" wp14:editId="1AB10B50">
            <wp:extent cx="5267325" cy="24669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2466975"/>
                    </a:xfrm>
                    <a:prstGeom prst="rect">
                      <a:avLst/>
                    </a:prstGeom>
                    <a:noFill/>
                    <a:ln>
                      <a:noFill/>
                    </a:ln>
                  </pic:spPr>
                </pic:pic>
              </a:graphicData>
            </a:graphic>
          </wp:inline>
        </w:drawing>
      </w:r>
    </w:p>
    <w:p w:rsidR="007A26FB" w:rsidRDefault="007A26FB">
      <w:pPr>
        <w:rPr>
          <w:b/>
          <w:color w:val="FF0000"/>
        </w:rPr>
      </w:pPr>
    </w:p>
    <w:p w:rsidR="00050426" w:rsidRDefault="00050426">
      <w:pPr>
        <w:rPr>
          <w:b/>
          <w:color w:val="FF0000"/>
        </w:rPr>
      </w:pPr>
      <w:r>
        <w:rPr>
          <w:rFonts w:hint="eastAsia"/>
          <w:b/>
          <w:color w:val="FF0000"/>
        </w:rPr>
        <w:tab/>
      </w:r>
      <w:r w:rsidRPr="00050426">
        <w:rPr>
          <w:rFonts w:hint="eastAsia"/>
          <w:b/>
          <w:color w:val="FF0000"/>
        </w:rPr>
        <w:t>如果在确认志愿后发现信息有误，您可以如果在学校的报名时间内，可以先取消志愿然后重报。注意被取消志愿的申请表将作废，您需要重新下载申请表并签字盖章。</w:t>
      </w:r>
      <w:r w:rsidR="00F17E9F">
        <w:rPr>
          <w:rFonts w:hint="eastAsia"/>
          <w:b/>
          <w:color w:val="FF0000"/>
        </w:rPr>
        <w:t>所有的报名</w:t>
      </w:r>
      <w:r w:rsidR="00F5212B">
        <w:rPr>
          <w:rFonts w:hint="eastAsia"/>
          <w:b/>
          <w:color w:val="FF0000"/>
        </w:rPr>
        <w:t>手续</w:t>
      </w:r>
      <w:r w:rsidR="00F17E9F">
        <w:rPr>
          <w:rFonts w:hint="eastAsia"/>
          <w:b/>
          <w:color w:val="FF0000"/>
        </w:rPr>
        <w:t>必须</w:t>
      </w:r>
      <w:r w:rsidR="00F5212B">
        <w:rPr>
          <w:rFonts w:hint="eastAsia"/>
          <w:b/>
          <w:color w:val="FF0000"/>
        </w:rPr>
        <w:t>操作</w:t>
      </w:r>
      <w:r w:rsidR="00F17E9F">
        <w:rPr>
          <w:rFonts w:hint="eastAsia"/>
          <w:b/>
          <w:color w:val="FF0000"/>
        </w:rPr>
        <w:t>一遍。</w:t>
      </w:r>
    </w:p>
    <w:p w:rsidR="00F17E9F" w:rsidRDefault="00963DA9">
      <w:pPr>
        <w:rPr>
          <w:color w:val="000000" w:themeColor="text1"/>
        </w:rPr>
      </w:pPr>
      <w:r>
        <w:rPr>
          <w:rFonts w:hint="eastAsia"/>
          <w:color w:val="000000" w:themeColor="text1"/>
        </w:rPr>
        <w:t>1</w:t>
      </w:r>
      <w:r>
        <w:rPr>
          <w:rFonts w:hint="eastAsia"/>
          <w:color w:val="000000" w:themeColor="text1"/>
        </w:rPr>
        <w:t>、</w:t>
      </w:r>
      <w:r w:rsidR="00CE0613" w:rsidRPr="00CE0613">
        <w:rPr>
          <w:color w:val="000000" w:themeColor="text1"/>
        </w:rPr>
        <w:t>审核</w:t>
      </w:r>
      <w:r w:rsidR="00CE0613" w:rsidRPr="00CE0613">
        <w:rPr>
          <w:rFonts w:hint="eastAsia"/>
          <w:color w:val="000000" w:themeColor="text1"/>
        </w:rPr>
        <w:t>流程</w:t>
      </w:r>
      <w:r w:rsidR="00CE0613" w:rsidRPr="00CE0613">
        <w:rPr>
          <w:color w:val="000000" w:themeColor="text1"/>
        </w:rPr>
        <w:t>如下：</w:t>
      </w:r>
    </w:p>
    <w:p w:rsidR="00CE0613" w:rsidRPr="00CE0613" w:rsidRDefault="00CE0613">
      <w:pPr>
        <w:rPr>
          <w:color w:val="000000" w:themeColor="text1"/>
        </w:rPr>
      </w:pPr>
      <w:r w:rsidRPr="00CE0613">
        <w:rPr>
          <w:rFonts w:hint="eastAsia"/>
          <w:color w:val="000000" w:themeColor="text1"/>
        </w:rPr>
        <w:t>（</w:t>
      </w:r>
      <w:r w:rsidRPr="00CE0613">
        <w:rPr>
          <w:rFonts w:hint="eastAsia"/>
          <w:color w:val="000000" w:themeColor="text1"/>
        </w:rPr>
        <w:t>1</w:t>
      </w:r>
      <w:r w:rsidRPr="00CE0613">
        <w:rPr>
          <w:rFonts w:hint="eastAsia"/>
          <w:color w:val="000000" w:themeColor="text1"/>
        </w:rPr>
        <w:t>）</w:t>
      </w:r>
      <w:r>
        <w:rPr>
          <w:rFonts w:hint="eastAsia"/>
          <w:color w:val="000000" w:themeColor="text1"/>
        </w:rPr>
        <w:t>刚报名</w:t>
      </w:r>
      <w:r>
        <w:rPr>
          <w:color w:val="000000" w:themeColor="text1"/>
        </w:rPr>
        <w:t>完</w:t>
      </w:r>
      <w:r>
        <w:rPr>
          <w:rFonts w:hint="eastAsia"/>
          <w:color w:val="000000" w:themeColor="text1"/>
        </w:rPr>
        <w:t>后</w:t>
      </w:r>
      <w:r>
        <w:rPr>
          <w:color w:val="000000" w:themeColor="text1"/>
        </w:rPr>
        <w:t>，等待学校</w:t>
      </w:r>
      <w:r>
        <w:rPr>
          <w:rFonts w:hint="eastAsia"/>
          <w:color w:val="000000" w:themeColor="text1"/>
        </w:rPr>
        <w:t>审核</w:t>
      </w:r>
      <w:r>
        <w:rPr>
          <w:color w:val="000000" w:themeColor="text1"/>
        </w:rPr>
        <w:t>。</w:t>
      </w:r>
    </w:p>
    <w:p w:rsidR="00F17E9F" w:rsidRDefault="00143E1E">
      <w:pPr>
        <w:rPr>
          <w:b/>
          <w:color w:val="FF0000"/>
        </w:rPr>
      </w:pPr>
      <w:r>
        <w:rPr>
          <w:noProof/>
        </w:rPr>
        <w:drawing>
          <wp:inline distT="0" distB="0" distL="0" distR="0" wp14:anchorId="58E58702" wp14:editId="6A9C691B">
            <wp:extent cx="5274310" cy="308165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081655"/>
                    </a:xfrm>
                    <a:prstGeom prst="rect">
                      <a:avLst/>
                    </a:prstGeom>
                  </pic:spPr>
                </pic:pic>
              </a:graphicData>
            </a:graphic>
          </wp:inline>
        </w:drawing>
      </w:r>
    </w:p>
    <w:p w:rsidR="00963DA9" w:rsidRDefault="00CE0613">
      <w:pPr>
        <w:rPr>
          <w:color w:val="000000" w:themeColor="text1"/>
        </w:rPr>
      </w:pPr>
      <w:r w:rsidRPr="00CE0613">
        <w:rPr>
          <w:rFonts w:hint="eastAsia"/>
          <w:color w:val="000000" w:themeColor="text1"/>
        </w:rPr>
        <w:t>（</w:t>
      </w:r>
      <w:r w:rsidR="00963DA9">
        <w:rPr>
          <w:color w:val="000000" w:themeColor="text1"/>
        </w:rPr>
        <w:t>2</w:t>
      </w:r>
      <w:r w:rsidRPr="00CE0613">
        <w:rPr>
          <w:rFonts w:hint="eastAsia"/>
          <w:color w:val="000000" w:themeColor="text1"/>
        </w:rPr>
        <w:t>）</w:t>
      </w:r>
      <w:r w:rsidR="00963DA9">
        <w:rPr>
          <w:rFonts w:hint="eastAsia"/>
          <w:color w:val="000000" w:themeColor="text1"/>
        </w:rPr>
        <w:t>专家</w:t>
      </w:r>
      <w:r w:rsidR="00963DA9">
        <w:rPr>
          <w:color w:val="000000" w:themeColor="text1"/>
        </w:rPr>
        <w:t>对考生材料进行审核，通过者进入</w:t>
      </w:r>
      <w:r w:rsidR="00963DA9">
        <w:rPr>
          <w:rFonts w:hint="eastAsia"/>
          <w:color w:val="000000" w:themeColor="text1"/>
        </w:rPr>
        <w:t>网上</w:t>
      </w:r>
      <w:r w:rsidR="00963DA9">
        <w:rPr>
          <w:color w:val="000000" w:themeColor="text1"/>
        </w:rPr>
        <w:t>验证环节，待初审。</w:t>
      </w:r>
    </w:p>
    <w:p w:rsidR="00CE0613" w:rsidRDefault="00CE0613">
      <w:pPr>
        <w:rPr>
          <w:b/>
          <w:color w:val="FF0000"/>
        </w:rPr>
      </w:pPr>
      <w:r>
        <w:rPr>
          <w:noProof/>
        </w:rPr>
        <w:drawing>
          <wp:inline distT="0" distB="0" distL="0" distR="0" wp14:anchorId="0803127A" wp14:editId="1B4FE70A">
            <wp:extent cx="5274310" cy="161861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618615"/>
                    </a:xfrm>
                    <a:prstGeom prst="rect">
                      <a:avLst/>
                    </a:prstGeom>
                  </pic:spPr>
                </pic:pic>
              </a:graphicData>
            </a:graphic>
          </wp:inline>
        </w:drawing>
      </w:r>
    </w:p>
    <w:p w:rsidR="00705A6C" w:rsidRDefault="00963DA9">
      <w:pPr>
        <w:rPr>
          <w:b/>
        </w:rPr>
      </w:pPr>
      <w:r>
        <w:rPr>
          <w:rFonts w:hint="eastAsia"/>
          <w:b/>
        </w:rPr>
        <w:lastRenderedPageBreak/>
        <w:t>（</w:t>
      </w:r>
      <w:r>
        <w:rPr>
          <w:rFonts w:hint="eastAsia"/>
          <w:b/>
        </w:rPr>
        <w:t>3</w:t>
      </w:r>
      <w:r>
        <w:rPr>
          <w:rFonts w:hint="eastAsia"/>
          <w:b/>
        </w:rPr>
        <w:t>）网上</w:t>
      </w:r>
      <w:r>
        <w:rPr>
          <w:b/>
        </w:rPr>
        <w:t>验证通过，</w:t>
      </w:r>
      <w:r>
        <w:rPr>
          <w:rFonts w:hint="eastAsia"/>
          <w:b/>
        </w:rPr>
        <w:t>则最终</w:t>
      </w:r>
      <w:r>
        <w:rPr>
          <w:b/>
        </w:rPr>
        <w:t>初审通过。</w:t>
      </w:r>
      <w:r w:rsidR="00630D20">
        <w:rPr>
          <w:rFonts w:hint="eastAsia"/>
          <w:b/>
        </w:rPr>
        <w:t>所有</w:t>
      </w:r>
      <w:r>
        <w:rPr>
          <w:rFonts w:hint="eastAsia"/>
          <w:b/>
        </w:rPr>
        <w:t>项目</w:t>
      </w:r>
      <w:r>
        <w:rPr>
          <w:b/>
        </w:rPr>
        <w:t>初审合格的考生须参加由国家体育总局</w:t>
      </w:r>
      <w:r>
        <w:rPr>
          <w:rFonts w:hint="eastAsia"/>
          <w:b/>
        </w:rPr>
        <w:t>组织</w:t>
      </w:r>
      <w:r>
        <w:rPr>
          <w:b/>
        </w:rPr>
        <w:t>的体育专项测试</w:t>
      </w:r>
      <w:r>
        <w:rPr>
          <w:rFonts w:hint="eastAsia"/>
          <w:b/>
        </w:rPr>
        <w:t>。</w:t>
      </w:r>
    </w:p>
    <w:p w:rsidR="00CE0613" w:rsidRPr="00705A6C" w:rsidRDefault="00D60E82">
      <w:pPr>
        <w:rPr>
          <w:b/>
        </w:rPr>
      </w:pPr>
      <w:r>
        <w:rPr>
          <w:b/>
          <w:noProof/>
        </w:rPr>
        <w:drawing>
          <wp:inline distT="0" distB="0" distL="0" distR="0">
            <wp:extent cx="4229100" cy="12763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9100" cy="1276350"/>
                    </a:xfrm>
                    <a:prstGeom prst="rect">
                      <a:avLst/>
                    </a:prstGeom>
                    <a:noFill/>
                    <a:ln>
                      <a:noFill/>
                    </a:ln>
                  </pic:spPr>
                </pic:pic>
              </a:graphicData>
            </a:graphic>
          </wp:inline>
        </w:drawing>
      </w:r>
    </w:p>
    <w:p w:rsidR="00F5212B" w:rsidRDefault="00F5212B">
      <w:pPr>
        <w:rPr>
          <w:b/>
          <w:color w:val="FF0000"/>
        </w:rPr>
      </w:pPr>
    </w:p>
    <w:p w:rsidR="00963DA9" w:rsidRDefault="00963DA9">
      <w:pPr>
        <w:rPr>
          <w:b/>
          <w:color w:val="FF0000"/>
        </w:rPr>
      </w:pPr>
    </w:p>
    <w:p w:rsidR="00647683" w:rsidRDefault="00647683">
      <w:pPr>
        <w:rPr>
          <w:b/>
          <w:color w:val="FF0000"/>
        </w:rPr>
      </w:pPr>
    </w:p>
    <w:p w:rsidR="00647683" w:rsidRPr="00647683" w:rsidRDefault="00647683">
      <w:pPr>
        <w:rPr>
          <w:b/>
          <w:color w:val="FF0000"/>
        </w:rPr>
      </w:pPr>
    </w:p>
    <w:p w:rsidR="00F5212B" w:rsidRDefault="00F5212B">
      <w:pPr>
        <w:rPr>
          <w:b/>
          <w:color w:val="FF0000"/>
        </w:rPr>
      </w:pPr>
      <w:r>
        <w:rPr>
          <w:rFonts w:hint="eastAsia"/>
          <w:b/>
          <w:color w:val="FF0000"/>
        </w:rPr>
        <w:t>这里</w:t>
      </w:r>
      <w:r>
        <w:rPr>
          <w:b/>
          <w:color w:val="FF0000"/>
        </w:rPr>
        <w:t>请注意：</w:t>
      </w:r>
    </w:p>
    <w:p w:rsidR="00D60E82" w:rsidRDefault="00F45946" w:rsidP="00D60E82">
      <w:pPr>
        <w:widowControl/>
        <w:shd w:val="clear" w:color="auto" w:fill="FFFFFF"/>
        <w:spacing w:line="525" w:lineRule="atLeast"/>
        <w:ind w:firstLine="585"/>
        <w:jc w:val="left"/>
        <w:rPr>
          <w:rFonts w:ascii="仿宋" w:eastAsia="仿宋" w:hAnsi="仿宋" w:cs="宋体"/>
          <w:color w:val="000000"/>
          <w:kern w:val="0"/>
          <w:sz w:val="29"/>
          <w:szCs w:val="29"/>
        </w:rPr>
      </w:pPr>
      <w:r>
        <w:rPr>
          <w:rFonts w:hint="eastAsia"/>
          <w:b/>
          <w:color w:val="FF0000"/>
        </w:rPr>
        <w:t>所有项目</w:t>
      </w:r>
      <w:r w:rsidR="00F5212B">
        <w:rPr>
          <w:b/>
          <w:color w:val="FF0000"/>
        </w:rPr>
        <w:t>不需要</w:t>
      </w:r>
      <w:r w:rsidR="00F5212B">
        <w:rPr>
          <w:rFonts w:hint="eastAsia"/>
          <w:b/>
          <w:color w:val="FF0000"/>
        </w:rPr>
        <w:t>在此</w:t>
      </w:r>
      <w:r w:rsidR="002C2D7C">
        <w:rPr>
          <w:b/>
          <w:color w:val="FF0000"/>
        </w:rPr>
        <w:t>交费</w:t>
      </w:r>
      <w:r w:rsidR="00705A6C">
        <w:rPr>
          <w:rFonts w:hint="eastAsia"/>
          <w:b/>
          <w:color w:val="FF0000"/>
        </w:rPr>
        <w:t>和</w:t>
      </w:r>
      <w:r w:rsidR="00705A6C">
        <w:rPr>
          <w:b/>
          <w:color w:val="FF0000"/>
        </w:rPr>
        <w:t>确认考试</w:t>
      </w:r>
      <w:r w:rsidR="00F5212B">
        <w:rPr>
          <w:b/>
          <w:color w:val="FF0000"/>
        </w:rPr>
        <w:t>，</w:t>
      </w:r>
      <w:r w:rsidR="00D60E82">
        <w:rPr>
          <w:rFonts w:ascii="仿宋" w:eastAsia="仿宋" w:hAnsi="仿宋" w:cs="宋体" w:hint="eastAsia"/>
          <w:color w:val="000000"/>
          <w:kern w:val="0"/>
          <w:sz w:val="29"/>
          <w:szCs w:val="29"/>
        </w:rPr>
        <w:t>报考我校高水平</w:t>
      </w:r>
      <w:r w:rsidR="00D60E82">
        <w:rPr>
          <w:rFonts w:ascii="仿宋" w:eastAsia="仿宋" w:hAnsi="仿宋" w:cs="宋体"/>
          <w:color w:val="000000"/>
          <w:kern w:val="0"/>
          <w:sz w:val="29"/>
          <w:szCs w:val="29"/>
        </w:rPr>
        <w:t>运动队</w:t>
      </w:r>
      <w:r w:rsidR="00D60E82">
        <w:rPr>
          <w:rFonts w:ascii="仿宋" w:eastAsia="仿宋" w:hAnsi="仿宋" w:cs="宋体" w:hint="eastAsia"/>
          <w:color w:val="000000"/>
          <w:kern w:val="0"/>
          <w:sz w:val="29"/>
          <w:szCs w:val="29"/>
        </w:rPr>
        <w:t>并初审合格的考生须在“中国运动文化教育网”或“体教联盟”APP上报名参加由国家体育总局组织的高水平运动队体育专项统测。且参与测试的分项目（上场位置）或田径</w:t>
      </w:r>
      <w:r w:rsidR="00D60E82">
        <w:rPr>
          <w:rFonts w:ascii="仿宋" w:eastAsia="仿宋" w:hAnsi="仿宋" w:cs="宋体"/>
          <w:color w:val="000000"/>
          <w:kern w:val="0"/>
          <w:sz w:val="29"/>
          <w:szCs w:val="29"/>
        </w:rPr>
        <w:t>小项</w:t>
      </w:r>
      <w:r w:rsidR="00D60E82">
        <w:rPr>
          <w:rFonts w:ascii="仿宋" w:eastAsia="仿宋" w:hAnsi="仿宋" w:cs="宋体" w:hint="eastAsia"/>
          <w:color w:val="000000"/>
          <w:kern w:val="0"/>
          <w:sz w:val="29"/>
          <w:szCs w:val="29"/>
        </w:rPr>
        <w:t>原则上应与报考我校分项目（上场位置）或田径</w:t>
      </w:r>
      <w:r w:rsidR="00D60E82">
        <w:rPr>
          <w:rFonts w:ascii="仿宋" w:eastAsia="仿宋" w:hAnsi="仿宋" w:cs="宋体"/>
          <w:color w:val="000000"/>
          <w:kern w:val="0"/>
          <w:sz w:val="29"/>
          <w:szCs w:val="29"/>
        </w:rPr>
        <w:t>小项</w:t>
      </w:r>
      <w:r w:rsidR="00D60E82">
        <w:rPr>
          <w:rFonts w:ascii="仿宋" w:eastAsia="仿宋" w:hAnsi="仿宋" w:cs="宋体" w:hint="eastAsia"/>
          <w:color w:val="000000"/>
          <w:kern w:val="0"/>
          <w:sz w:val="29"/>
          <w:szCs w:val="29"/>
        </w:rPr>
        <w:t>相对应，我校不再组织高水平运动队的专业测试。全国统测相关安排由国家体育总局另行通知。未参加高水平运动队全国统测或因考生报名方式有误导致的问题责任由考生自负，学校根据考生的测试成绩,参考历年比赛成绩、文化成绩以及各运动队建设需要，择优选拔，确定我校高水平运动员拟享受录取优惠名单。</w:t>
      </w:r>
    </w:p>
    <w:p w:rsidR="00D60E82" w:rsidRDefault="00D60E82" w:rsidP="00D60E82">
      <w:pPr>
        <w:widowControl/>
        <w:shd w:val="clear" w:color="auto" w:fill="FFFFFF"/>
        <w:spacing w:line="525" w:lineRule="atLeast"/>
        <w:ind w:firstLine="585"/>
        <w:jc w:val="left"/>
        <w:rPr>
          <w:rFonts w:ascii="微软雅黑" w:eastAsia="微软雅黑" w:hAnsi="微软雅黑" w:cs="宋体"/>
          <w:color w:val="000000"/>
          <w:kern w:val="0"/>
          <w:sz w:val="27"/>
          <w:szCs w:val="27"/>
        </w:rPr>
      </w:pPr>
      <w:r>
        <w:rPr>
          <w:rFonts w:ascii="仿宋" w:eastAsia="仿宋" w:hAnsi="仿宋" w:cs="宋体" w:hint="eastAsia"/>
          <w:color w:val="000000"/>
          <w:kern w:val="0"/>
          <w:sz w:val="29"/>
          <w:szCs w:val="29"/>
        </w:rPr>
        <w:t>凡符合试点高校高水平运动队报名条件且获得一级运动员、运动健将、国际健将称号之一，拟报考东华大学“文化单独考试”资格的考生，须参加国家体育总局统一组织的运动训练、武术与民族传统体育专业单独招生文化课考试，根据学校办学定位和培养要求，结合国家体育总局提供的所有考生成绩分布，我校自主划定文化课</w:t>
      </w:r>
      <w:r>
        <w:rPr>
          <w:rFonts w:ascii="仿宋" w:eastAsia="仿宋" w:hAnsi="仿宋" w:cs="宋体" w:hint="eastAsia"/>
          <w:color w:val="000000"/>
          <w:kern w:val="0"/>
          <w:sz w:val="29"/>
          <w:szCs w:val="29"/>
        </w:rPr>
        <w:lastRenderedPageBreak/>
        <w:t>考试成绩合格分数线，确定合格名单。报考“文化统一考试”类别的考生，须参加高考文化测试，学校根据专项测试的成绩，分别给予享受高考文化成绩二本线65%或二本线的优惠政策。我校将按规定上传教育部阳光高考平台进行公示。</w:t>
      </w:r>
    </w:p>
    <w:p w:rsidR="00F5212B" w:rsidRPr="00D60E82" w:rsidRDefault="00F5212B" w:rsidP="00D60E82">
      <w:pPr>
        <w:widowControl/>
        <w:spacing w:line="360" w:lineRule="auto"/>
        <w:ind w:firstLine="480"/>
        <w:jc w:val="left"/>
        <w:rPr>
          <w:b/>
          <w:color w:val="FF0000"/>
        </w:rPr>
      </w:pPr>
    </w:p>
    <w:p w:rsidR="00343D9A" w:rsidRDefault="00343D9A">
      <w:pPr>
        <w:rPr>
          <w:b/>
          <w:color w:val="FF0000"/>
        </w:rPr>
      </w:pPr>
    </w:p>
    <w:p w:rsidR="00343D9A" w:rsidRPr="00B66DCF" w:rsidRDefault="00343D9A" w:rsidP="00B66DCF">
      <w:pPr>
        <w:jc w:val="center"/>
        <w:rPr>
          <w:b/>
          <w:sz w:val="32"/>
          <w:szCs w:val="32"/>
        </w:rPr>
      </w:pPr>
      <w:r w:rsidRPr="00B66DCF">
        <w:rPr>
          <w:rFonts w:hint="eastAsia"/>
          <w:b/>
          <w:sz w:val="32"/>
          <w:szCs w:val="32"/>
        </w:rPr>
        <w:t>欢迎</w:t>
      </w:r>
      <w:r w:rsidRPr="00B66DCF">
        <w:rPr>
          <w:b/>
          <w:sz w:val="32"/>
          <w:szCs w:val="32"/>
        </w:rPr>
        <w:t>报考东华大学</w:t>
      </w:r>
      <w:r w:rsidRPr="00B66DCF">
        <w:rPr>
          <w:rFonts w:hint="eastAsia"/>
          <w:b/>
          <w:sz w:val="32"/>
          <w:szCs w:val="32"/>
        </w:rPr>
        <w:t>!</w:t>
      </w:r>
    </w:p>
    <w:p w:rsidR="00343D9A" w:rsidRPr="00343D9A" w:rsidRDefault="00343D9A">
      <w:pPr>
        <w:rPr>
          <w:b/>
          <w:color w:val="FF0000"/>
        </w:rPr>
      </w:pPr>
    </w:p>
    <w:sectPr w:rsidR="00343D9A" w:rsidRPr="00343D9A" w:rsidSect="00D050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0BE" w:rsidRDefault="005A00BE" w:rsidP="00232A7E">
      <w:r>
        <w:separator/>
      </w:r>
    </w:p>
  </w:endnote>
  <w:endnote w:type="continuationSeparator" w:id="0">
    <w:p w:rsidR="005A00BE" w:rsidRDefault="005A00BE" w:rsidP="0023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0BE" w:rsidRDefault="005A00BE" w:rsidP="00232A7E">
      <w:r>
        <w:separator/>
      </w:r>
    </w:p>
  </w:footnote>
  <w:footnote w:type="continuationSeparator" w:id="0">
    <w:p w:rsidR="005A00BE" w:rsidRDefault="005A00BE" w:rsidP="00232A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C27C7"/>
    <w:rsid w:val="000004D7"/>
    <w:rsid w:val="00013C80"/>
    <w:rsid w:val="00015588"/>
    <w:rsid w:val="00017831"/>
    <w:rsid w:val="00020152"/>
    <w:rsid w:val="00025422"/>
    <w:rsid w:val="000325B5"/>
    <w:rsid w:val="0004551D"/>
    <w:rsid w:val="00050426"/>
    <w:rsid w:val="00051C6C"/>
    <w:rsid w:val="000543CC"/>
    <w:rsid w:val="00055099"/>
    <w:rsid w:val="000603DA"/>
    <w:rsid w:val="0006296C"/>
    <w:rsid w:val="00062D5B"/>
    <w:rsid w:val="00073FAC"/>
    <w:rsid w:val="00076C98"/>
    <w:rsid w:val="000806FB"/>
    <w:rsid w:val="00082805"/>
    <w:rsid w:val="000849AC"/>
    <w:rsid w:val="00091683"/>
    <w:rsid w:val="000B3972"/>
    <w:rsid w:val="000B5622"/>
    <w:rsid w:val="000C4A0D"/>
    <w:rsid w:val="000C5E21"/>
    <w:rsid w:val="000D3453"/>
    <w:rsid w:val="000D6D1F"/>
    <w:rsid w:val="000E0AC1"/>
    <w:rsid w:val="000E0B07"/>
    <w:rsid w:val="000E2014"/>
    <w:rsid w:val="000E304F"/>
    <w:rsid w:val="000F1796"/>
    <w:rsid w:val="000F43E8"/>
    <w:rsid w:val="000F4C32"/>
    <w:rsid w:val="000F5090"/>
    <w:rsid w:val="000F7A56"/>
    <w:rsid w:val="00101E03"/>
    <w:rsid w:val="00106E0E"/>
    <w:rsid w:val="00114040"/>
    <w:rsid w:val="001155BF"/>
    <w:rsid w:val="00116B21"/>
    <w:rsid w:val="0012348A"/>
    <w:rsid w:val="00126B68"/>
    <w:rsid w:val="00127FD7"/>
    <w:rsid w:val="001329C7"/>
    <w:rsid w:val="00133562"/>
    <w:rsid w:val="00137FA3"/>
    <w:rsid w:val="00141985"/>
    <w:rsid w:val="00143E1E"/>
    <w:rsid w:val="00144AE8"/>
    <w:rsid w:val="00146D2B"/>
    <w:rsid w:val="0015425A"/>
    <w:rsid w:val="00166A7B"/>
    <w:rsid w:val="001673AD"/>
    <w:rsid w:val="00171E4D"/>
    <w:rsid w:val="00171F0D"/>
    <w:rsid w:val="0017290E"/>
    <w:rsid w:val="00176C9D"/>
    <w:rsid w:val="001832D2"/>
    <w:rsid w:val="001850BC"/>
    <w:rsid w:val="001900C5"/>
    <w:rsid w:val="00190B40"/>
    <w:rsid w:val="00197954"/>
    <w:rsid w:val="001A29AC"/>
    <w:rsid w:val="001A51AA"/>
    <w:rsid w:val="001B240F"/>
    <w:rsid w:val="001C15B4"/>
    <w:rsid w:val="001C5309"/>
    <w:rsid w:val="001D48BD"/>
    <w:rsid w:val="001E18C3"/>
    <w:rsid w:val="001F0BA3"/>
    <w:rsid w:val="001F0DE8"/>
    <w:rsid w:val="001F1307"/>
    <w:rsid w:val="001F2072"/>
    <w:rsid w:val="0020195C"/>
    <w:rsid w:val="00201E60"/>
    <w:rsid w:val="0020467A"/>
    <w:rsid w:val="00205988"/>
    <w:rsid w:val="00206401"/>
    <w:rsid w:val="00210A34"/>
    <w:rsid w:val="00210B66"/>
    <w:rsid w:val="002154BA"/>
    <w:rsid w:val="00224FA3"/>
    <w:rsid w:val="002269E2"/>
    <w:rsid w:val="00231E92"/>
    <w:rsid w:val="0023272C"/>
    <w:rsid w:val="00232A7E"/>
    <w:rsid w:val="00245719"/>
    <w:rsid w:val="00245C41"/>
    <w:rsid w:val="00246702"/>
    <w:rsid w:val="00247039"/>
    <w:rsid w:val="00251CD7"/>
    <w:rsid w:val="00255F5C"/>
    <w:rsid w:val="00274F51"/>
    <w:rsid w:val="00275139"/>
    <w:rsid w:val="0028200F"/>
    <w:rsid w:val="00283565"/>
    <w:rsid w:val="002849FC"/>
    <w:rsid w:val="002915DB"/>
    <w:rsid w:val="002929B3"/>
    <w:rsid w:val="0029537B"/>
    <w:rsid w:val="00296869"/>
    <w:rsid w:val="00297BEA"/>
    <w:rsid w:val="002A00F2"/>
    <w:rsid w:val="002A20DC"/>
    <w:rsid w:val="002A3C30"/>
    <w:rsid w:val="002A7665"/>
    <w:rsid w:val="002B0070"/>
    <w:rsid w:val="002B02F9"/>
    <w:rsid w:val="002B2462"/>
    <w:rsid w:val="002C0B35"/>
    <w:rsid w:val="002C199D"/>
    <w:rsid w:val="002C2D7C"/>
    <w:rsid w:val="002C73A1"/>
    <w:rsid w:val="002D504A"/>
    <w:rsid w:val="002E1494"/>
    <w:rsid w:val="002E7493"/>
    <w:rsid w:val="002F7DA1"/>
    <w:rsid w:val="003013A2"/>
    <w:rsid w:val="003024FF"/>
    <w:rsid w:val="00303BE0"/>
    <w:rsid w:val="003163FF"/>
    <w:rsid w:val="00317605"/>
    <w:rsid w:val="00320544"/>
    <w:rsid w:val="0032218E"/>
    <w:rsid w:val="003227EC"/>
    <w:rsid w:val="00325B8E"/>
    <w:rsid w:val="00343D9A"/>
    <w:rsid w:val="00343F45"/>
    <w:rsid w:val="00351C90"/>
    <w:rsid w:val="00351D02"/>
    <w:rsid w:val="00352998"/>
    <w:rsid w:val="0036125C"/>
    <w:rsid w:val="00390B29"/>
    <w:rsid w:val="003A10F2"/>
    <w:rsid w:val="003A253B"/>
    <w:rsid w:val="003A37CF"/>
    <w:rsid w:val="003B00B2"/>
    <w:rsid w:val="003B11F2"/>
    <w:rsid w:val="003C1B4C"/>
    <w:rsid w:val="003E09F3"/>
    <w:rsid w:val="003E1938"/>
    <w:rsid w:val="003E7F38"/>
    <w:rsid w:val="003F099E"/>
    <w:rsid w:val="003F0BAA"/>
    <w:rsid w:val="003F25FA"/>
    <w:rsid w:val="0040587E"/>
    <w:rsid w:val="0042087E"/>
    <w:rsid w:val="0043017A"/>
    <w:rsid w:val="00433518"/>
    <w:rsid w:val="00433A29"/>
    <w:rsid w:val="00435650"/>
    <w:rsid w:val="00436E72"/>
    <w:rsid w:val="00441C3F"/>
    <w:rsid w:val="004426AB"/>
    <w:rsid w:val="004426E7"/>
    <w:rsid w:val="00446897"/>
    <w:rsid w:val="00454A3F"/>
    <w:rsid w:val="00462423"/>
    <w:rsid w:val="00467D04"/>
    <w:rsid w:val="00473890"/>
    <w:rsid w:val="00474475"/>
    <w:rsid w:val="00481FB0"/>
    <w:rsid w:val="00496FB2"/>
    <w:rsid w:val="004A0C8D"/>
    <w:rsid w:val="004B244D"/>
    <w:rsid w:val="004B47A5"/>
    <w:rsid w:val="004B6A78"/>
    <w:rsid w:val="004B6D2E"/>
    <w:rsid w:val="004C1B32"/>
    <w:rsid w:val="004C1F27"/>
    <w:rsid w:val="004C37E2"/>
    <w:rsid w:val="004C4157"/>
    <w:rsid w:val="004D5062"/>
    <w:rsid w:val="004E2B0B"/>
    <w:rsid w:val="004E71CC"/>
    <w:rsid w:val="004F3570"/>
    <w:rsid w:val="004F62E0"/>
    <w:rsid w:val="00500599"/>
    <w:rsid w:val="00505F24"/>
    <w:rsid w:val="00512A1C"/>
    <w:rsid w:val="00514B5B"/>
    <w:rsid w:val="00540A40"/>
    <w:rsid w:val="005430E3"/>
    <w:rsid w:val="0054548D"/>
    <w:rsid w:val="0054645B"/>
    <w:rsid w:val="005467CD"/>
    <w:rsid w:val="00547CDF"/>
    <w:rsid w:val="00557AF2"/>
    <w:rsid w:val="0056184D"/>
    <w:rsid w:val="005625E8"/>
    <w:rsid w:val="00564021"/>
    <w:rsid w:val="00567C55"/>
    <w:rsid w:val="00570229"/>
    <w:rsid w:val="00570525"/>
    <w:rsid w:val="00572902"/>
    <w:rsid w:val="005740F8"/>
    <w:rsid w:val="00574680"/>
    <w:rsid w:val="005778AD"/>
    <w:rsid w:val="0058225D"/>
    <w:rsid w:val="00583E2D"/>
    <w:rsid w:val="00585A0A"/>
    <w:rsid w:val="0058730C"/>
    <w:rsid w:val="00587D11"/>
    <w:rsid w:val="00592F28"/>
    <w:rsid w:val="005937AA"/>
    <w:rsid w:val="005A00BE"/>
    <w:rsid w:val="005A106C"/>
    <w:rsid w:val="005B3899"/>
    <w:rsid w:val="005B3DAA"/>
    <w:rsid w:val="005B7048"/>
    <w:rsid w:val="005C6442"/>
    <w:rsid w:val="005D0FE2"/>
    <w:rsid w:val="005D21AC"/>
    <w:rsid w:val="005D316D"/>
    <w:rsid w:val="005D70ED"/>
    <w:rsid w:val="005E0E6A"/>
    <w:rsid w:val="005E3153"/>
    <w:rsid w:val="005E3746"/>
    <w:rsid w:val="005E5E8B"/>
    <w:rsid w:val="005E7F0C"/>
    <w:rsid w:val="005F080F"/>
    <w:rsid w:val="005F0AE2"/>
    <w:rsid w:val="005F5282"/>
    <w:rsid w:val="005F7C42"/>
    <w:rsid w:val="006055AF"/>
    <w:rsid w:val="00606FEF"/>
    <w:rsid w:val="00613DFF"/>
    <w:rsid w:val="006158DA"/>
    <w:rsid w:val="00616789"/>
    <w:rsid w:val="006206D7"/>
    <w:rsid w:val="006209D8"/>
    <w:rsid w:val="00623E4D"/>
    <w:rsid w:val="00630D20"/>
    <w:rsid w:val="006325B8"/>
    <w:rsid w:val="00636B72"/>
    <w:rsid w:val="00641712"/>
    <w:rsid w:val="00641B3E"/>
    <w:rsid w:val="00647683"/>
    <w:rsid w:val="006537F7"/>
    <w:rsid w:val="00653D20"/>
    <w:rsid w:val="00655E5B"/>
    <w:rsid w:val="00661F7C"/>
    <w:rsid w:val="00663509"/>
    <w:rsid w:val="00663963"/>
    <w:rsid w:val="00667B68"/>
    <w:rsid w:val="00671C2D"/>
    <w:rsid w:val="00672B97"/>
    <w:rsid w:val="00681237"/>
    <w:rsid w:val="00683750"/>
    <w:rsid w:val="006861A8"/>
    <w:rsid w:val="00690BD0"/>
    <w:rsid w:val="00696946"/>
    <w:rsid w:val="006A44FC"/>
    <w:rsid w:val="006A7D1C"/>
    <w:rsid w:val="006B4F06"/>
    <w:rsid w:val="006B6113"/>
    <w:rsid w:val="006C1981"/>
    <w:rsid w:val="006C5F6B"/>
    <w:rsid w:val="006D36F4"/>
    <w:rsid w:val="006E2DAF"/>
    <w:rsid w:val="006E35DE"/>
    <w:rsid w:val="006E6A9F"/>
    <w:rsid w:val="006F1D44"/>
    <w:rsid w:val="00700E4E"/>
    <w:rsid w:val="00705A6C"/>
    <w:rsid w:val="00706FC6"/>
    <w:rsid w:val="00710AA9"/>
    <w:rsid w:val="00714C03"/>
    <w:rsid w:val="00722BB9"/>
    <w:rsid w:val="00763965"/>
    <w:rsid w:val="007672D7"/>
    <w:rsid w:val="007728D3"/>
    <w:rsid w:val="007735A2"/>
    <w:rsid w:val="007802F0"/>
    <w:rsid w:val="00782986"/>
    <w:rsid w:val="00790882"/>
    <w:rsid w:val="007945AA"/>
    <w:rsid w:val="007A0216"/>
    <w:rsid w:val="007A26FB"/>
    <w:rsid w:val="007A6271"/>
    <w:rsid w:val="007B097F"/>
    <w:rsid w:val="007B109C"/>
    <w:rsid w:val="007B1E92"/>
    <w:rsid w:val="007B6342"/>
    <w:rsid w:val="007C27C7"/>
    <w:rsid w:val="007C5168"/>
    <w:rsid w:val="007C694D"/>
    <w:rsid w:val="007C6C69"/>
    <w:rsid w:val="007C7F6A"/>
    <w:rsid w:val="007D06FA"/>
    <w:rsid w:val="007D0E79"/>
    <w:rsid w:val="007D179F"/>
    <w:rsid w:val="007D79AA"/>
    <w:rsid w:val="007E1416"/>
    <w:rsid w:val="007E2DCB"/>
    <w:rsid w:val="007E51B2"/>
    <w:rsid w:val="007E6591"/>
    <w:rsid w:val="007E7D59"/>
    <w:rsid w:val="007F04F9"/>
    <w:rsid w:val="007F0A7F"/>
    <w:rsid w:val="007F214F"/>
    <w:rsid w:val="007F2BD1"/>
    <w:rsid w:val="007F4697"/>
    <w:rsid w:val="00804C25"/>
    <w:rsid w:val="0081599A"/>
    <w:rsid w:val="008160C6"/>
    <w:rsid w:val="008206CF"/>
    <w:rsid w:val="00822604"/>
    <w:rsid w:val="00832753"/>
    <w:rsid w:val="008368BB"/>
    <w:rsid w:val="00837655"/>
    <w:rsid w:val="0084072D"/>
    <w:rsid w:val="00842C1C"/>
    <w:rsid w:val="008517B9"/>
    <w:rsid w:val="008521F9"/>
    <w:rsid w:val="00860885"/>
    <w:rsid w:val="00861864"/>
    <w:rsid w:val="00862783"/>
    <w:rsid w:val="00867CA1"/>
    <w:rsid w:val="00872A12"/>
    <w:rsid w:val="008743B8"/>
    <w:rsid w:val="00877997"/>
    <w:rsid w:val="00885826"/>
    <w:rsid w:val="00891E8C"/>
    <w:rsid w:val="008947C0"/>
    <w:rsid w:val="008A790B"/>
    <w:rsid w:val="008B1303"/>
    <w:rsid w:val="008B6759"/>
    <w:rsid w:val="008C4A10"/>
    <w:rsid w:val="008C5BED"/>
    <w:rsid w:val="008D16C8"/>
    <w:rsid w:val="008D5C0F"/>
    <w:rsid w:val="008D6431"/>
    <w:rsid w:val="008E0536"/>
    <w:rsid w:val="008E1955"/>
    <w:rsid w:val="008E2C32"/>
    <w:rsid w:val="008F6821"/>
    <w:rsid w:val="009011D4"/>
    <w:rsid w:val="00901EE2"/>
    <w:rsid w:val="00902D66"/>
    <w:rsid w:val="00904C46"/>
    <w:rsid w:val="00917287"/>
    <w:rsid w:val="00924A48"/>
    <w:rsid w:val="0092690E"/>
    <w:rsid w:val="009277DE"/>
    <w:rsid w:val="0094103D"/>
    <w:rsid w:val="009416A2"/>
    <w:rsid w:val="009418F2"/>
    <w:rsid w:val="00945BDD"/>
    <w:rsid w:val="00954785"/>
    <w:rsid w:val="00960C39"/>
    <w:rsid w:val="00961765"/>
    <w:rsid w:val="009618A7"/>
    <w:rsid w:val="009631E4"/>
    <w:rsid w:val="00963DA9"/>
    <w:rsid w:val="009730C0"/>
    <w:rsid w:val="00975CFC"/>
    <w:rsid w:val="009858D4"/>
    <w:rsid w:val="00986D0D"/>
    <w:rsid w:val="00990762"/>
    <w:rsid w:val="00990D14"/>
    <w:rsid w:val="009A5B6A"/>
    <w:rsid w:val="009A6247"/>
    <w:rsid w:val="009A79BB"/>
    <w:rsid w:val="009B40AE"/>
    <w:rsid w:val="009B794B"/>
    <w:rsid w:val="009C042C"/>
    <w:rsid w:val="009C21C7"/>
    <w:rsid w:val="009C3A60"/>
    <w:rsid w:val="009C534A"/>
    <w:rsid w:val="009C68E8"/>
    <w:rsid w:val="009C6AA7"/>
    <w:rsid w:val="009E4A7C"/>
    <w:rsid w:val="009E552E"/>
    <w:rsid w:val="009F1B92"/>
    <w:rsid w:val="009F4D05"/>
    <w:rsid w:val="00A05226"/>
    <w:rsid w:val="00A06148"/>
    <w:rsid w:val="00A1093A"/>
    <w:rsid w:val="00A21678"/>
    <w:rsid w:val="00A21C57"/>
    <w:rsid w:val="00A22138"/>
    <w:rsid w:val="00A224A4"/>
    <w:rsid w:val="00A30373"/>
    <w:rsid w:val="00A320A6"/>
    <w:rsid w:val="00A43CC0"/>
    <w:rsid w:val="00A46691"/>
    <w:rsid w:val="00A47312"/>
    <w:rsid w:val="00A5387D"/>
    <w:rsid w:val="00A55723"/>
    <w:rsid w:val="00A579F6"/>
    <w:rsid w:val="00A65467"/>
    <w:rsid w:val="00A6551D"/>
    <w:rsid w:val="00A82F10"/>
    <w:rsid w:val="00A8382B"/>
    <w:rsid w:val="00A8772C"/>
    <w:rsid w:val="00A91DBD"/>
    <w:rsid w:val="00A935F5"/>
    <w:rsid w:val="00A96086"/>
    <w:rsid w:val="00AA1B7C"/>
    <w:rsid w:val="00AA2358"/>
    <w:rsid w:val="00AA5A78"/>
    <w:rsid w:val="00AB1C2E"/>
    <w:rsid w:val="00AB23F1"/>
    <w:rsid w:val="00AC31C6"/>
    <w:rsid w:val="00AC3A43"/>
    <w:rsid w:val="00AC5839"/>
    <w:rsid w:val="00AD137E"/>
    <w:rsid w:val="00AD45DB"/>
    <w:rsid w:val="00AD71C9"/>
    <w:rsid w:val="00AE17CC"/>
    <w:rsid w:val="00AE41A3"/>
    <w:rsid w:val="00AE6D59"/>
    <w:rsid w:val="00AF3D4E"/>
    <w:rsid w:val="00AF44A5"/>
    <w:rsid w:val="00B03EC7"/>
    <w:rsid w:val="00B05B29"/>
    <w:rsid w:val="00B15468"/>
    <w:rsid w:val="00B160B6"/>
    <w:rsid w:val="00B2430A"/>
    <w:rsid w:val="00B30AF1"/>
    <w:rsid w:val="00B33F17"/>
    <w:rsid w:val="00B344C2"/>
    <w:rsid w:val="00B4553D"/>
    <w:rsid w:val="00B57049"/>
    <w:rsid w:val="00B6029C"/>
    <w:rsid w:val="00B62419"/>
    <w:rsid w:val="00B63934"/>
    <w:rsid w:val="00B63B47"/>
    <w:rsid w:val="00B66DCF"/>
    <w:rsid w:val="00B70915"/>
    <w:rsid w:val="00B717AD"/>
    <w:rsid w:val="00B81429"/>
    <w:rsid w:val="00B8208F"/>
    <w:rsid w:val="00B878C6"/>
    <w:rsid w:val="00B90474"/>
    <w:rsid w:val="00B90521"/>
    <w:rsid w:val="00B91196"/>
    <w:rsid w:val="00B939A7"/>
    <w:rsid w:val="00B9637B"/>
    <w:rsid w:val="00BA0863"/>
    <w:rsid w:val="00BB4B99"/>
    <w:rsid w:val="00BC5874"/>
    <w:rsid w:val="00BC5B93"/>
    <w:rsid w:val="00BD1D1C"/>
    <w:rsid w:val="00BD3642"/>
    <w:rsid w:val="00BD7691"/>
    <w:rsid w:val="00BE06A1"/>
    <w:rsid w:val="00BE1864"/>
    <w:rsid w:val="00BE2F87"/>
    <w:rsid w:val="00BE42BE"/>
    <w:rsid w:val="00BE73E3"/>
    <w:rsid w:val="00BF108E"/>
    <w:rsid w:val="00BF3B9C"/>
    <w:rsid w:val="00BF4144"/>
    <w:rsid w:val="00BF6D0C"/>
    <w:rsid w:val="00BF78DA"/>
    <w:rsid w:val="00C054F1"/>
    <w:rsid w:val="00C067F1"/>
    <w:rsid w:val="00C17DB7"/>
    <w:rsid w:val="00C223C2"/>
    <w:rsid w:val="00C360AB"/>
    <w:rsid w:val="00C42E58"/>
    <w:rsid w:val="00C431BB"/>
    <w:rsid w:val="00C44E01"/>
    <w:rsid w:val="00C457ED"/>
    <w:rsid w:val="00C51913"/>
    <w:rsid w:val="00C526D0"/>
    <w:rsid w:val="00C5798C"/>
    <w:rsid w:val="00C63897"/>
    <w:rsid w:val="00C86759"/>
    <w:rsid w:val="00C87566"/>
    <w:rsid w:val="00CA1705"/>
    <w:rsid w:val="00CA5B8F"/>
    <w:rsid w:val="00CA6340"/>
    <w:rsid w:val="00CB401C"/>
    <w:rsid w:val="00CB6491"/>
    <w:rsid w:val="00CB6B8C"/>
    <w:rsid w:val="00CC482A"/>
    <w:rsid w:val="00CC7205"/>
    <w:rsid w:val="00CD4AF0"/>
    <w:rsid w:val="00CD6641"/>
    <w:rsid w:val="00CD6F55"/>
    <w:rsid w:val="00CE0613"/>
    <w:rsid w:val="00CE321B"/>
    <w:rsid w:val="00CE3912"/>
    <w:rsid w:val="00CE3ADD"/>
    <w:rsid w:val="00CF13BB"/>
    <w:rsid w:val="00D00D3D"/>
    <w:rsid w:val="00D0508D"/>
    <w:rsid w:val="00D1283A"/>
    <w:rsid w:val="00D21BD9"/>
    <w:rsid w:val="00D270FF"/>
    <w:rsid w:val="00D30A51"/>
    <w:rsid w:val="00D30B62"/>
    <w:rsid w:val="00D32E55"/>
    <w:rsid w:val="00D409DC"/>
    <w:rsid w:val="00D41E99"/>
    <w:rsid w:val="00D43814"/>
    <w:rsid w:val="00D43891"/>
    <w:rsid w:val="00D4583B"/>
    <w:rsid w:val="00D56431"/>
    <w:rsid w:val="00D606CD"/>
    <w:rsid w:val="00D60C9E"/>
    <w:rsid w:val="00D60E82"/>
    <w:rsid w:val="00D666B8"/>
    <w:rsid w:val="00D7027C"/>
    <w:rsid w:val="00D811C4"/>
    <w:rsid w:val="00D94CA8"/>
    <w:rsid w:val="00D9560F"/>
    <w:rsid w:val="00DA042C"/>
    <w:rsid w:val="00DA2C33"/>
    <w:rsid w:val="00DA6144"/>
    <w:rsid w:val="00DB3BF4"/>
    <w:rsid w:val="00DB4CAA"/>
    <w:rsid w:val="00DB50A0"/>
    <w:rsid w:val="00DB5A87"/>
    <w:rsid w:val="00DB5FC0"/>
    <w:rsid w:val="00DB7505"/>
    <w:rsid w:val="00DB7946"/>
    <w:rsid w:val="00DC1162"/>
    <w:rsid w:val="00DC72B6"/>
    <w:rsid w:val="00DD44C7"/>
    <w:rsid w:val="00DD4550"/>
    <w:rsid w:val="00DD4ADD"/>
    <w:rsid w:val="00DE2E3B"/>
    <w:rsid w:val="00DF3069"/>
    <w:rsid w:val="00E1375D"/>
    <w:rsid w:val="00E14826"/>
    <w:rsid w:val="00E14A16"/>
    <w:rsid w:val="00E16266"/>
    <w:rsid w:val="00E20F52"/>
    <w:rsid w:val="00E24408"/>
    <w:rsid w:val="00E31B3F"/>
    <w:rsid w:val="00E33836"/>
    <w:rsid w:val="00E400B8"/>
    <w:rsid w:val="00E41A43"/>
    <w:rsid w:val="00E41B11"/>
    <w:rsid w:val="00E423CA"/>
    <w:rsid w:val="00E43023"/>
    <w:rsid w:val="00E441A3"/>
    <w:rsid w:val="00E52016"/>
    <w:rsid w:val="00E537BE"/>
    <w:rsid w:val="00E54C0D"/>
    <w:rsid w:val="00E56E78"/>
    <w:rsid w:val="00E606F8"/>
    <w:rsid w:val="00E61E5D"/>
    <w:rsid w:val="00E629B4"/>
    <w:rsid w:val="00E71C2A"/>
    <w:rsid w:val="00E77C79"/>
    <w:rsid w:val="00E81FE4"/>
    <w:rsid w:val="00E83D40"/>
    <w:rsid w:val="00E8533E"/>
    <w:rsid w:val="00E95941"/>
    <w:rsid w:val="00E96D72"/>
    <w:rsid w:val="00EA1851"/>
    <w:rsid w:val="00EA5753"/>
    <w:rsid w:val="00EB1FAC"/>
    <w:rsid w:val="00EC70EC"/>
    <w:rsid w:val="00ED007C"/>
    <w:rsid w:val="00EE127A"/>
    <w:rsid w:val="00EE1966"/>
    <w:rsid w:val="00EE3DC9"/>
    <w:rsid w:val="00EE6243"/>
    <w:rsid w:val="00EE7B5A"/>
    <w:rsid w:val="00EF24AA"/>
    <w:rsid w:val="00EF58FC"/>
    <w:rsid w:val="00EF634E"/>
    <w:rsid w:val="00F05481"/>
    <w:rsid w:val="00F12641"/>
    <w:rsid w:val="00F14350"/>
    <w:rsid w:val="00F14377"/>
    <w:rsid w:val="00F16A90"/>
    <w:rsid w:val="00F17E9F"/>
    <w:rsid w:val="00F20792"/>
    <w:rsid w:val="00F3203F"/>
    <w:rsid w:val="00F32E62"/>
    <w:rsid w:val="00F33170"/>
    <w:rsid w:val="00F37201"/>
    <w:rsid w:val="00F43162"/>
    <w:rsid w:val="00F45946"/>
    <w:rsid w:val="00F469B4"/>
    <w:rsid w:val="00F50DA1"/>
    <w:rsid w:val="00F5119E"/>
    <w:rsid w:val="00F5212B"/>
    <w:rsid w:val="00F53316"/>
    <w:rsid w:val="00F551F0"/>
    <w:rsid w:val="00F575BE"/>
    <w:rsid w:val="00F60177"/>
    <w:rsid w:val="00F60DC5"/>
    <w:rsid w:val="00F60EE6"/>
    <w:rsid w:val="00F610A3"/>
    <w:rsid w:val="00F63EBC"/>
    <w:rsid w:val="00F71C3D"/>
    <w:rsid w:val="00F74EB8"/>
    <w:rsid w:val="00F76534"/>
    <w:rsid w:val="00F770A7"/>
    <w:rsid w:val="00F93EE9"/>
    <w:rsid w:val="00F968C7"/>
    <w:rsid w:val="00FA1604"/>
    <w:rsid w:val="00FA2617"/>
    <w:rsid w:val="00FA716A"/>
    <w:rsid w:val="00FB0602"/>
    <w:rsid w:val="00FB50BC"/>
    <w:rsid w:val="00FC250F"/>
    <w:rsid w:val="00FC3CFA"/>
    <w:rsid w:val="00FC4725"/>
    <w:rsid w:val="00FC5493"/>
    <w:rsid w:val="00FC700D"/>
    <w:rsid w:val="00FD4051"/>
    <w:rsid w:val="00FD5945"/>
    <w:rsid w:val="00FE073C"/>
    <w:rsid w:val="00FE0C07"/>
    <w:rsid w:val="00FE0F18"/>
    <w:rsid w:val="00FE2DD2"/>
    <w:rsid w:val="00FF5F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65EB8D-7999-4120-AE6E-2B2C911A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50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27C7"/>
    <w:rPr>
      <w:sz w:val="18"/>
      <w:szCs w:val="18"/>
    </w:rPr>
  </w:style>
  <w:style w:type="character" w:customStyle="1" w:styleId="Char">
    <w:name w:val="批注框文本 Char"/>
    <w:basedOn w:val="a0"/>
    <w:link w:val="a3"/>
    <w:uiPriority w:val="99"/>
    <w:semiHidden/>
    <w:rsid w:val="007C27C7"/>
    <w:rPr>
      <w:sz w:val="18"/>
      <w:szCs w:val="18"/>
    </w:rPr>
  </w:style>
  <w:style w:type="character" w:styleId="a4">
    <w:name w:val="Strong"/>
    <w:basedOn w:val="a0"/>
    <w:uiPriority w:val="22"/>
    <w:qFormat/>
    <w:rsid w:val="00672B97"/>
    <w:rPr>
      <w:b/>
      <w:bCs/>
    </w:rPr>
  </w:style>
  <w:style w:type="character" w:customStyle="1" w:styleId="apple-converted-space">
    <w:name w:val="apple-converted-space"/>
    <w:basedOn w:val="a0"/>
    <w:rsid w:val="00672B97"/>
  </w:style>
  <w:style w:type="paragraph" w:styleId="a5">
    <w:name w:val="Normal (Web)"/>
    <w:basedOn w:val="a"/>
    <w:uiPriority w:val="99"/>
    <w:semiHidden/>
    <w:rsid w:val="00672B97"/>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unhideWhenUsed/>
    <w:rsid w:val="00232A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32A7E"/>
    <w:rPr>
      <w:sz w:val="18"/>
      <w:szCs w:val="18"/>
    </w:rPr>
  </w:style>
  <w:style w:type="paragraph" w:styleId="a7">
    <w:name w:val="footer"/>
    <w:basedOn w:val="a"/>
    <w:link w:val="Char1"/>
    <w:uiPriority w:val="99"/>
    <w:unhideWhenUsed/>
    <w:rsid w:val="00232A7E"/>
    <w:pPr>
      <w:tabs>
        <w:tab w:val="center" w:pos="4153"/>
        <w:tab w:val="right" w:pos="8306"/>
      </w:tabs>
      <w:snapToGrid w:val="0"/>
      <w:jc w:val="left"/>
    </w:pPr>
    <w:rPr>
      <w:sz w:val="18"/>
      <w:szCs w:val="18"/>
    </w:rPr>
  </w:style>
  <w:style w:type="character" w:customStyle="1" w:styleId="Char1">
    <w:name w:val="页脚 Char"/>
    <w:basedOn w:val="a0"/>
    <w:link w:val="a7"/>
    <w:uiPriority w:val="99"/>
    <w:rsid w:val="00232A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953A2-B711-4FB2-92E4-4AD5BBF9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20</Pages>
  <Words>276</Words>
  <Characters>1575</Characters>
  <Application>Microsoft Office Word</Application>
  <DocSecurity>0</DocSecurity>
  <Lines>13</Lines>
  <Paragraphs>3</Paragraphs>
  <ScaleCrop>false</ScaleCrop>
  <Company/>
  <LinksUpToDate>false</LinksUpToDate>
  <CharactersWithSpaces>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26</cp:revision>
  <dcterms:created xsi:type="dcterms:W3CDTF">2018-01-18T04:40:00Z</dcterms:created>
  <dcterms:modified xsi:type="dcterms:W3CDTF">2023-01-02T07:33:00Z</dcterms:modified>
</cp:coreProperties>
</file>