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5BB" w:rsidRDefault="00F72BCA" w:rsidP="00F72BCA">
      <w:pPr>
        <w:spacing w:line="360" w:lineRule="auto"/>
        <w:jc w:val="center"/>
        <w:rPr>
          <w:rFonts w:ascii="宋体" w:hAnsi="宋体" w:cs="宋体"/>
          <w:b/>
          <w:bCs/>
          <w:kern w:val="0"/>
          <w:sz w:val="30"/>
          <w:szCs w:val="30"/>
        </w:rPr>
      </w:pPr>
      <w:r w:rsidRPr="00F72BCA">
        <w:rPr>
          <w:rFonts w:ascii="宋体" w:hAnsi="宋体" w:cs="宋体" w:hint="eastAsia"/>
          <w:b/>
          <w:bCs/>
          <w:kern w:val="0"/>
          <w:sz w:val="30"/>
          <w:szCs w:val="30"/>
        </w:rPr>
        <w:t>东华大学2023年表演（服装表演）专业初试考试内容、</w:t>
      </w:r>
    </w:p>
    <w:p w:rsidR="00E073C6" w:rsidRPr="00F72BCA" w:rsidRDefault="00F72BCA" w:rsidP="00F72BCA">
      <w:pPr>
        <w:spacing w:line="360" w:lineRule="auto"/>
        <w:jc w:val="center"/>
        <w:rPr>
          <w:rFonts w:ascii="宋体" w:hAnsi="宋体" w:cs="宋体"/>
          <w:b/>
          <w:bCs/>
          <w:kern w:val="0"/>
          <w:sz w:val="30"/>
          <w:szCs w:val="30"/>
        </w:rPr>
      </w:pPr>
      <w:bookmarkStart w:id="0" w:name="_GoBack"/>
      <w:bookmarkEnd w:id="0"/>
      <w:r w:rsidRPr="00F72BCA">
        <w:rPr>
          <w:rFonts w:ascii="宋体" w:hAnsi="宋体" w:cs="宋体" w:hint="eastAsia"/>
          <w:b/>
          <w:bCs/>
          <w:kern w:val="0"/>
          <w:sz w:val="30"/>
          <w:szCs w:val="30"/>
        </w:rPr>
        <w:t>网络提交视频科目操作说明</w:t>
      </w:r>
    </w:p>
    <w:p w:rsidR="007F4BD4" w:rsidRPr="007F4BD4" w:rsidRDefault="007F4BD4" w:rsidP="007F4BD4">
      <w:pPr>
        <w:pStyle w:val="Default"/>
      </w:pPr>
    </w:p>
    <w:p w:rsidR="006348E7" w:rsidRPr="006348E7" w:rsidRDefault="006348E7" w:rsidP="006348E7">
      <w:pPr>
        <w:pStyle w:val="Default"/>
      </w:pPr>
    </w:p>
    <w:p w:rsidR="00E073C6" w:rsidRPr="007F4BD4" w:rsidRDefault="007F4BD4" w:rsidP="007F4BD4"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一</w:t>
      </w:r>
      <w:r>
        <w:rPr>
          <w:rFonts w:asciiTheme="minorEastAsia" w:eastAsiaTheme="minorEastAsia" w:hAnsiTheme="minorEastAsia" w:cs="宋体"/>
          <w:b/>
          <w:bCs/>
          <w:kern w:val="0"/>
          <w:sz w:val="24"/>
          <w:szCs w:val="24"/>
        </w:rPr>
        <w:t>、</w:t>
      </w:r>
      <w:r w:rsidR="00335F9D" w:rsidRPr="007F4BD4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考前准备</w:t>
      </w:r>
      <w:r w:rsidRPr="007F4BD4">
        <w:rPr>
          <w:rFonts w:asciiTheme="minorEastAsia" w:hAnsiTheme="minorEastAsia" w:hint="eastAsia"/>
          <w:b/>
          <w:sz w:val="24"/>
          <w:szCs w:val="24"/>
        </w:rPr>
        <w:t>及注意事项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1、仔细阅读有关要求及观看示范视频。</w:t>
      </w:r>
    </w:p>
    <w:p w:rsidR="007F4BD4" w:rsidRDefault="007F4BD4" w:rsidP="007F4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2、准备</w:t>
      </w:r>
      <w:r>
        <w:rPr>
          <w:rFonts w:asciiTheme="minorEastAsia" w:hAnsiTheme="minorEastAsia" w:cs="Helvetica Neue"/>
          <w:color w:val="000000"/>
          <w:sz w:val="24"/>
          <w:szCs w:val="24"/>
        </w:rPr>
        <w:t>服装、高跟鞋以及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素颜加高马尾（露出额头）。</w:t>
      </w:r>
    </w:p>
    <w:p w:rsidR="007F4BD4" w:rsidRDefault="007F4BD4" w:rsidP="007F4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/>
          <w:color w:val="000000"/>
          <w:sz w:val="24"/>
          <w:szCs w:val="24"/>
        </w:rPr>
        <w:t>3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、建议</w:t>
      </w:r>
      <w:r>
        <w:rPr>
          <w:rFonts w:asciiTheme="minorEastAsia" w:hAnsiTheme="minorEastAsia" w:cs="Helvetica Neue"/>
          <w:color w:val="000000"/>
          <w:sz w:val="24"/>
          <w:szCs w:val="24"/>
        </w:rPr>
        <w:t>拍摄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设备及拍摄要求</w:t>
      </w:r>
      <w:r>
        <w:rPr>
          <w:rFonts w:asciiTheme="minorEastAsia" w:hAnsiTheme="minorEastAsia" w:cs="Helvetica Neue"/>
          <w:color w:val="000000"/>
          <w:sz w:val="24"/>
          <w:szCs w:val="24"/>
        </w:rPr>
        <w:t>。</w:t>
      </w:r>
    </w:p>
    <w:p w:rsidR="007F4BD4" w:rsidRDefault="007F4BD4" w:rsidP="007F4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2"/>
        <w:jc w:val="left"/>
        <w:rPr>
          <w:rFonts w:asciiTheme="minorEastAsia" w:hAnsiTheme="minorEastAsia" w:cs="Helvetica Neue"/>
          <w:b/>
          <w:bCs/>
          <w:color w:val="FF0000"/>
          <w:sz w:val="24"/>
          <w:szCs w:val="24"/>
        </w:rPr>
      </w:pPr>
      <w:r>
        <w:rPr>
          <w:rFonts w:asciiTheme="minorEastAsia" w:hAnsiTheme="minorEastAsia" w:cs="Helvetica Neue" w:hint="eastAsia"/>
          <w:b/>
          <w:bCs/>
          <w:color w:val="FF0000"/>
          <w:sz w:val="24"/>
          <w:szCs w:val="24"/>
        </w:rPr>
        <w:t>（1）为保证视频作品能够正常提交，</w:t>
      </w:r>
      <w:r>
        <w:rPr>
          <w:rFonts w:asciiTheme="minorEastAsia" w:hAnsiTheme="minorEastAsia" w:cs="Helvetica Neue" w:hint="eastAsia"/>
          <w:b/>
          <w:bCs/>
          <w:color w:val="FF0000"/>
          <w:sz w:val="24"/>
          <w:szCs w:val="24"/>
          <w:lang w:eastAsia="zh-Hans"/>
        </w:rPr>
        <w:t>需要准备两部智能手机，并根据</w:t>
      </w:r>
      <w:r>
        <w:rPr>
          <w:rFonts w:asciiTheme="minorEastAsia" w:hAnsiTheme="minorEastAsia" w:cs="Helvetica Neue"/>
          <w:b/>
          <w:bCs/>
          <w:color w:val="FF0000"/>
          <w:sz w:val="24"/>
          <w:szCs w:val="24"/>
          <w:lang w:eastAsia="zh-Hans"/>
        </w:rPr>
        <w:t>考试环境自备支架。</w:t>
      </w:r>
    </w:p>
    <w:p w:rsidR="007F4BD4" w:rsidRDefault="007F4BD4" w:rsidP="007F4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2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）最好</w:t>
      </w:r>
      <w:r>
        <w:rPr>
          <w:rFonts w:asciiTheme="minorEastAsia" w:hAnsiTheme="minorEastAsia" w:cs="Helvetica Neue"/>
          <w:color w:val="000000"/>
          <w:sz w:val="24"/>
          <w:szCs w:val="24"/>
        </w:rPr>
        <w:t>固定机位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录制</w:t>
      </w:r>
      <w:r>
        <w:rPr>
          <w:rFonts w:asciiTheme="minorEastAsia" w:hAnsiTheme="minorEastAsia" w:cs="Helvetica Neue"/>
          <w:color w:val="000000"/>
          <w:sz w:val="24"/>
          <w:szCs w:val="24"/>
        </w:rPr>
        <w:t>，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摄像头置于</w:t>
      </w:r>
      <w:r>
        <w:rPr>
          <w:rFonts w:asciiTheme="minorEastAsia" w:hAnsiTheme="minorEastAsia" w:cs="Helvetica Neue"/>
          <w:color w:val="000000"/>
          <w:sz w:val="24"/>
          <w:szCs w:val="24"/>
        </w:rPr>
        <w:t>合理距离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和高度</w:t>
      </w:r>
      <w:r>
        <w:rPr>
          <w:rFonts w:asciiTheme="minorEastAsia" w:hAnsiTheme="minorEastAsia" w:cs="Helvetica Neue"/>
          <w:color w:val="000000"/>
          <w:sz w:val="24"/>
          <w:szCs w:val="24"/>
        </w:rPr>
        <w:t>,同一文件视频不间断录制。录制过程中不可移动机位或变焦。考生从正面拍摄，录制画面须确保考生面部清晰可见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，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必须</w:t>
      </w:r>
      <w:r>
        <w:rPr>
          <w:rFonts w:asciiTheme="minorEastAsia" w:hAnsiTheme="minorEastAsia" w:cs="Helvetica Neue"/>
          <w:color w:val="000000"/>
          <w:sz w:val="24"/>
          <w:szCs w:val="24"/>
        </w:rPr>
        <w:t>由本人考试，考生开始时请脸部面向镜头停留3秒。</w:t>
      </w:r>
    </w:p>
    <w:p w:rsidR="007F4BD4" w:rsidRDefault="007F4BD4" w:rsidP="007F4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3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视频图像、音响连贯清楚，声像同步。</w:t>
      </w:r>
      <w:r>
        <w:rPr>
          <w:rFonts w:asciiTheme="minorEastAsia" w:hAnsiTheme="minorEastAsia" w:cs="Helvetica Neue" w:hint="eastAsia"/>
          <w:b/>
          <w:color w:val="FF0000"/>
          <w:sz w:val="24"/>
          <w:szCs w:val="24"/>
        </w:rPr>
        <w:t>严禁使用任何美化</w:t>
      </w:r>
      <w:proofErr w:type="gramStart"/>
      <w:r>
        <w:rPr>
          <w:rFonts w:asciiTheme="minorEastAsia" w:hAnsiTheme="minorEastAsia" w:cs="Helvetica Neue" w:hint="eastAsia"/>
          <w:b/>
          <w:color w:val="FF0000"/>
          <w:sz w:val="24"/>
          <w:szCs w:val="24"/>
        </w:rPr>
        <w:t>修图软件</w:t>
      </w:r>
      <w:proofErr w:type="gramEnd"/>
      <w:r>
        <w:rPr>
          <w:rFonts w:asciiTheme="minorEastAsia" w:hAnsiTheme="minorEastAsia" w:cs="Helvetica Neue" w:hint="eastAsia"/>
          <w:b/>
          <w:color w:val="FF0000"/>
          <w:sz w:val="24"/>
          <w:szCs w:val="24"/>
          <w:lang w:eastAsia="zh-Hans"/>
        </w:rPr>
        <w:t>及美颜灯等美颜工具</w:t>
      </w:r>
      <w:r>
        <w:rPr>
          <w:rFonts w:asciiTheme="minorEastAsia" w:hAnsiTheme="minorEastAsia" w:cs="Helvetica Neue" w:hint="eastAsia"/>
          <w:b/>
          <w:color w:val="FF0000"/>
          <w:sz w:val="24"/>
          <w:szCs w:val="24"/>
        </w:rPr>
        <w:t>进行拍摄，如若发现，直接取消考试资格</w:t>
      </w:r>
      <w:r>
        <w:rPr>
          <w:rFonts w:asciiTheme="minorEastAsia" w:hAnsiTheme="minorEastAsia" w:cs="Helvetica Neue"/>
          <w:b/>
          <w:color w:val="FF0000"/>
          <w:sz w:val="24"/>
          <w:szCs w:val="24"/>
        </w:rPr>
        <w:t>。</w:t>
      </w:r>
    </w:p>
    <w:p w:rsidR="007F4BD4" w:rsidRDefault="007F4BD4" w:rsidP="007F4BD4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jc w:val="left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 w:hint="eastAsia"/>
          <w:color w:val="000000"/>
          <w:sz w:val="24"/>
          <w:szCs w:val="24"/>
        </w:rPr>
        <w:t>（</w:t>
      </w:r>
      <w:r>
        <w:rPr>
          <w:rFonts w:asciiTheme="minorEastAsia" w:hAnsiTheme="minorEastAsia" w:cs="Helvetica Neue"/>
          <w:color w:val="000000"/>
          <w:sz w:val="24"/>
          <w:szCs w:val="24"/>
        </w:rPr>
        <w:t>4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）</w:t>
      </w:r>
      <w:r>
        <w:rPr>
          <w:rFonts w:asciiTheme="minorEastAsia" w:hAnsiTheme="minorEastAsia" w:cs="Helvetica Neue"/>
          <w:color w:val="000000"/>
          <w:sz w:val="24"/>
          <w:szCs w:val="24"/>
        </w:rPr>
        <w:t>视频中不得有显示考生个人信息的字幕，考生不得自报姓名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。</w:t>
      </w:r>
    </w:p>
    <w:p w:rsidR="007F4BD4" w:rsidRDefault="007F4BD4" w:rsidP="007F4BD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480"/>
        <w:rPr>
          <w:rFonts w:asciiTheme="minorEastAsia" w:hAnsiTheme="minorEastAsia" w:cs="Helvetica Neue"/>
          <w:color w:val="000000"/>
          <w:sz w:val="24"/>
          <w:szCs w:val="24"/>
        </w:rPr>
      </w:pPr>
      <w:r>
        <w:rPr>
          <w:rFonts w:asciiTheme="minorEastAsia" w:hAnsiTheme="minorEastAsia" w:cs="Helvetica Neue"/>
          <w:color w:val="000000"/>
          <w:sz w:val="24"/>
          <w:szCs w:val="24"/>
        </w:rPr>
        <w:t>4</w:t>
      </w:r>
      <w:r>
        <w:rPr>
          <w:rFonts w:asciiTheme="minorEastAsia" w:hAnsiTheme="minorEastAsia" w:cs="Helvetica Neue" w:hint="eastAsia"/>
          <w:color w:val="000000"/>
          <w:sz w:val="24"/>
          <w:szCs w:val="24"/>
        </w:rPr>
        <w:t>、考生网上初试前需进行考试承诺，承诺后即为同意遵守我校关于网上初试的规定。</w:t>
      </w:r>
      <w:r>
        <w:rPr>
          <w:rFonts w:asciiTheme="minorEastAsia" w:hAnsiTheme="minorEastAsia" w:cs="Helvetica Neue"/>
          <w:color w:val="000000"/>
          <w:sz w:val="24"/>
          <w:szCs w:val="24"/>
        </w:rPr>
        <w:t>考生对考试内容的真实性负责，不得以各种形式造假、作弊，所递交考试文件会经过严格审核，如发现内容不实，东华大学有权取消考生考试及录取资格。</w:t>
      </w:r>
    </w:p>
    <w:p w:rsidR="007F4BD4" w:rsidRPr="007F4BD4" w:rsidRDefault="007F4BD4">
      <w:pPr>
        <w:spacing w:before="120" w:line="360" w:lineRule="auto"/>
        <w:ind w:left="23" w:right="34" w:firstLine="420"/>
        <w:rPr>
          <w:rFonts w:asciiTheme="minorEastAsia" w:eastAsiaTheme="minorEastAsia" w:hAnsiTheme="minorEastAsia" w:cs="宋体"/>
          <w:spacing w:val="-1"/>
          <w:sz w:val="24"/>
          <w:szCs w:val="24"/>
        </w:rPr>
      </w:pPr>
    </w:p>
    <w:p w:rsidR="00E073C6" w:rsidRDefault="00335F9D">
      <w:pPr>
        <w:spacing w:before="120" w:line="360" w:lineRule="auto"/>
        <w:ind w:left="23" w:right="34" w:firstLine="420"/>
        <w:rPr>
          <w:rFonts w:asciiTheme="minorEastAsia" w:eastAsiaTheme="minorEastAsia" w:hAnsiTheme="minorEastAsia" w:cs="宋体"/>
          <w:spacing w:val="-1"/>
          <w:sz w:val="24"/>
          <w:szCs w:val="24"/>
        </w:rPr>
      </w:pPr>
      <w:r>
        <w:rPr>
          <w:rFonts w:asciiTheme="minorEastAsia" w:eastAsiaTheme="minorEastAsia" w:hAnsiTheme="minorEastAsia" w:cs="宋体"/>
          <w:spacing w:val="-1"/>
          <w:sz w:val="24"/>
          <w:szCs w:val="24"/>
        </w:rPr>
        <w:t>考生准备两部智能手机，每部</w:t>
      </w:r>
      <w:proofErr w:type="gramStart"/>
      <w:r>
        <w:rPr>
          <w:rFonts w:asciiTheme="minorEastAsia" w:eastAsiaTheme="minorEastAsia" w:hAnsiTheme="minorEastAsia" w:cs="宋体"/>
          <w:spacing w:val="-1"/>
          <w:sz w:val="24"/>
          <w:szCs w:val="24"/>
        </w:rPr>
        <w:t>手机须</w:t>
      </w:r>
      <w:proofErr w:type="gramEnd"/>
      <w:r>
        <w:rPr>
          <w:rFonts w:asciiTheme="minorEastAsia" w:eastAsiaTheme="minorEastAsia" w:hAnsiTheme="minorEastAsia" w:cs="宋体"/>
          <w:spacing w:val="-1"/>
          <w:sz w:val="24"/>
          <w:szCs w:val="24"/>
        </w:rPr>
        <w:t>保证至少20G的剩余可用存储空间，同时须下载安装“艺术升”APP并更新到最新版本，两台手机均用于录制考试全程 视频和拍摄试卷照片上传及考试过程监控。</w:t>
      </w:r>
      <w:r>
        <w:rPr>
          <w:rFonts w:asciiTheme="minorEastAsia" w:eastAsiaTheme="minorEastAsia" w:hAnsiTheme="minorEastAsia" w:cs="宋体"/>
          <w:b/>
          <w:bCs/>
          <w:spacing w:val="-1"/>
          <w:sz w:val="24"/>
          <w:szCs w:val="24"/>
        </w:rPr>
        <w:t>艺术升APP仅支持智能手机，不支持平板电脑、台式电脑</w:t>
      </w:r>
      <w:r>
        <w:rPr>
          <w:rFonts w:asciiTheme="minorEastAsia" w:eastAsiaTheme="minorEastAsia" w:hAnsiTheme="minorEastAsia" w:cs="宋体" w:hint="eastAsia"/>
          <w:b/>
          <w:bCs/>
          <w:spacing w:val="-1"/>
          <w:sz w:val="24"/>
          <w:szCs w:val="24"/>
        </w:rPr>
        <w:t>等电子设备</w:t>
      </w:r>
      <w:r>
        <w:rPr>
          <w:rFonts w:asciiTheme="minorEastAsia" w:eastAsiaTheme="minorEastAsia" w:hAnsiTheme="minorEastAsia" w:cs="宋体"/>
          <w:b/>
          <w:bCs/>
          <w:spacing w:val="-1"/>
          <w:sz w:val="24"/>
          <w:szCs w:val="24"/>
        </w:rPr>
        <w:t>。</w:t>
      </w:r>
    </w:p>
    <w:p w:rsidR="00E073C6" w:rsidRDefault="00335F9D">
      <w:pPr>
        <w:spacing w:before="120" w:line="360" w:lineRule="auto"/>
        <w:ind w:left="23" w:right="34" w:firstLine="42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1874520" cy="2232660"/>
            <wp:effectExtent l="0" t="0" r="0" b="7620"/>
            <wp:docPr id="44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4623" cy="223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C6" w:rsidRDefault="00335F9D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lastRenderedPageBreak/>
        <w:t>为了确保考生网络考试的顺利进行，建议考生：</w:t>
      </w:r>
    </w:p>
    <w:p w:rsidR="00E073C6" w:rsidRDefault="00335F9D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1、使用最近3年上市的主流品牌手机(如iPhone、华为、小米、vivo、</w:t>
      </w:r>
      <w:proofErr w:type="spellStart"/>
      <w:r>
        <w:rPr>
          <w:rFonts w:asciiTheme="minorEastAsia" w:eastAsiaTheme="minorEastAsia" w:hAnsiTheme="minorEastAsia" w:cs="宋体"/>
          <w:kern w:val="0"/>
          <w:sz w:val="24"/>
          <w:szCs w:val="24"/>
        </w:rPr>
        <w:t>oppo</w:t>
      </w:r>
      <w:proofErr w:type="spellEnd"/>
      <w:r>
        <w:rPr>
          <w:rFonts w:asciiTheme="minorEastAsia" w:eastAsiaTheme="minorEastAsia" w:hAnsiTheme="minorEastAsia" w:cs="宋体"/>
          <w:kern w:val="0"/>
          <w:sz w:val="24"/>
          <w:szCs w:val="24"/>
        </w:rPr>
        <w:t xml:space="preserve">)， </w:t>
      </w:r>
      <w:r>
        <w:rPr>
          <w:rFonts w:asciiTheme="minorEastAsia" w:eastAsiaTheme="minorEastAsia" w:hAnsiTheme="minorEastAsia" w:cs="宋体"/>
          <w:b/>
          <w:bCs/>
          <w:kern w:val="0"/>
          <w:sz w:val="24"/>
          <w:szCs w:val="24"/>
        </w:rPr>
        <w:t>不要</w:t>
      </w: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使用</w:t>
      </w:r>
      <w:r>
        <w:rPr>
          <w:rFonts w:asciiTheme="minorEastAsia" w:eastAsiaTheme="minorEastAsia" w:hAnsiTheme="minorEastAsia" w:cs="宋体"/>
          <w:b/>
          <w:bCs/>
          <w:kern w:val="0"/>
          <w:sz w:val="24"/>
          <w:szCs w:val="24"/>
        </w:rPr>
        <w:t>年代久远或性能较差的手机。</w:t>
      </w: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如果该手机是第一次用作网络考试，主、辅机则均需按照提示进行手机检测，如果检测失败，考生需要更换一台手机，直至检测通过，使用该手机进行考试。</w:t>
      </w:r>
    </w:p>
    <w:p w:rsidR="00E073C6" w:rsidRDefault="00335F9D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2、同时为保证考试过程录制不中断，请备好充电宝或直充电源。</w:t>
      </w:r>
    </w:p>
    <w:p w:rsidR="00E073C6" w:rsidRDefault="00335F9D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3、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考生须在稳定的</w:t>
      </w: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WIFI网络下考试，为避免网络不畅或出现断网等情况影响考试，请务必提前测试所在考试地点的网络以确保正常考试。请将手机SIM卡拔出或使用飞行模式，确保手机没有通话功能</w:t>
      </w:r>
      <w:r>
        <w:rPr>
          <w:rFonts w:asciiTheme="minorEastAsia" w:eastAsiaTheme="minorEastAsia" w:hAnsiTheme="minorEastAsia" w:cs="宋体"/>
          <w:kern w:val="0"/>
          <w:sz w:val="24"/>
          <w:szCs w:val="24"/>
        </w:rPr>
        <w:t>，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关闭微信、QQ等有通话功能的聊天软件，</w:t>
      </w:r>
      <w:r>
        <w:rPr>
          <w:rFonts w:asciiTheme="minorEastAsia" w:eastAsiaTheme="minorEastAsia" w:hAnsiTheme="minorEastAsia" w:cs="宋体"/>
          <w:kern w:val="0"/>
          <w:sz w:val="24"/>
          <w:szCs w:val="24"/>
        </w:rPr>
        <w:t>考试过程中不得接打电话，考试过程中如果接到来电，会直接中断录制，因考生个人原因影响</w:t>
      </w: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考试，后果由考生自行承担。</w:t>
      </w:r>
    </w:p>
    <w:p w:rsidR="00E073C6" w:rsidRDefault="00335F9D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4、考试期间系统会发出语音指令，请考生提前调高手机媒体音量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。</w:t>
      </w:r>
    </w:p>
    <w:p w:rsidR="00E073C6" w:rsidRDefault="00335F9D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  <w:t>5、考生须准备独立的房间作为网络考场完成考试，不得有其他人出现在房间，提前准备好所有工具、资料、设备等，每一科考试中途不得离开镜头范围。考生应选择安静、整洁、光线明亮的独立房间作为考场，房间内不得出现与考试内容相关的信息（含文字、图片、音频、视频等），不得出现与考试内容相关的物品（参考书、电子产品等），不得出现镜子。</w:t>
      </w:r>
    </w:p>
    <w:p w:rsidR="00E073C6" w:rsidRDefault="00E073C6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  <w:color w:val="auto"/>
        </w:rPr>
      </w:pPr>
    </w:p>
    <w:p w:rsidR="007F4BD4" w:rsidRDefault="007F4BD4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  <w:color w:val="auto"/>
        </w:rPr>
      </w:pPr>
      <w:r>
        <w:rPr>
          <w:rFonts w:asciiTheme="minorEastAsia" w:eastAsiaTheme="minorEastAsia" w:hAnsiTheme="minorEastAsia" w:cs="宋体" w:hint="eastAsia"/>
          <w:b/>
          <w:bCs/>
          <w:color w:val="auto"/>
        </w:rPr>
        <w:t>二、</w:t>
      </w:r>
      <w:r>
        <w:rPr>
          <w:rFonts w:asciiTheme="minorEastAsia" w:eastAsiaTheme="minorEastAsia" w:hAnsiTheme="minorEastAsia" w:cs="宋体"/>
          <w:b/>
          <w:bCs/>
          <w:color w:val="auto"/>
        </w:rPr>
        <w:t>考试内容</w:t>
      </w:r>
    </w:p>
    <w:p w:rsidR="007F4BD4" w:rsidRDefault="007F4BD4" w:rsidP="007F4BD4">
      <w:pPr>
        <w:pStyle w:val="11"/>
        <w:spacing w:line="360" w:lineRule="auto"/>
        <w:ind w:left="480" w:firstLineChars="0" w:firstLine="0"/>
        <w:rPr>
          <w:rFonts w:ascii="宋体" w:hAnsi="宋体"/>
          <w:b/>
          <w:color w:val="000000" w:themeColor="text1"/>
          <w:sz w:val="24"/>
          <w:szCs w:val="24"/>
        </w:rPr>
      </w:pPr>
      <w:r>
        <w:rPr>
          <w:rFonts w:ascii="宋体" w:hAnsi="宋体" w:hint="eastAsia"/>
          <w:b/>
          <w:color w:val="000000" w:themeColor="text1"/>
          <w:sz w:val="24"/>
          <w:szCs w:val="24"/>
        </w:rPr>
        <w:t>考试</w:t>
      </w:r>
      <w:r>
        <w:rPr>
          <w:rFonts w:ascii="宋体" w:hAnsi="宋体"/>
          <w:b/>
          <w:color w:val="000000" w:themeColor="text1"/>
          <w:sz w:val="24"/>
          <w:szCs w:val="24"/>
        </w:rPr>
        <w:t>名称</w:t>
      </w:r>
      <w:r>
        <w:rPr>
          <w:rFonts w:ascii="宋体" w:hAnsi="宋体" w:hint="eastAsia"/>
          <w:b/>
          <w:color w:val="000000" w:themeColor="text1"/>
          <w:sz w:val="24"/>
          <w:szCs w:val="24"/>
        </w:rPr>
        <w:t>：东华大学202</w:t>
      </w:r>
      <w:r>
        <w:rPr>
          <w:rFonts w:ascii="宋体" w:hAnsi="宋体"/>
          <w:b/>
          <w:color w:val="000000" w:themeColor="text1"/>
          <w:sz w:val="24"/>
          <w:szCs w:val="24"/>
        </w:rPr>
        <w:t>3</w:t>
      </w:r>
      <w:r>
        <w:rPr>
          <w:rFonts w:ascii="宋体" w:hAnsi="宋体" w:hint="eastAsia"/>
          <w:b/>
          <w:color w:val="000000" w:themeColor="text1"/>
          <w:sz w:val="24"/>
          <w:szCs w:val="24"/>
        </w:rPr>
        <w:t>年表演（服装表演）初试考题</w:t>
      </w:r>
    </w:p>
    <w:p w:rsidR="007F4BD4" w:rsidRDefault="007F4BD4" w:rsidP="007F4BD4">
      <w:pPr>
        <w:widowControl/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ab/>
      </w:r>
      <w:r>
        <w:rPr>
          <w:rFonts w:asciiTheme="minorEastAsia" w:hAnsiTheme="minorEastAsia" w:hint="eastAsia"/>
          <w:b/>
          <w:sz w:val="24"/>
          <w:szCs w:val="24"/>
        </w:rPr>
        <w:t>考题题目</w:t>
      </w:r>
      <w:r>
        <w:rPr>
          <w:rFonts w:asciiTheme="minorEastAsia" w:hAnsiTheme="minorEastAsia"/>
          <w:b/>
          <w:sz w:val="24"/>
          <w:szCs w:val="24"/>
        </w:rPr>
        <w:t>分</w:t>
      </w:r>
      <w:r>
        <w:rPr>
          <w:rFonts w:asciiTheme="minorEastAsia" w:hAnsiTheme="minorEastAsia" w:hint="eastAsia"/>
          <w:b/>
          <w:sz w:val="24"/>
          <w:szCs w:val="24"/>
        </w:rPr>
        <w:t>2个</w:t>
      </w:r>
      <w:r>
        <w:rPr>
          <w:rFonts w:asciiTheme="minorEastAsia" w:hAnsiTheme="minorEastAsia"/>
          <w:b/>
          <w:sz w:val="24"/>
          <w:szCs w:val="24"/>
        </w:rPr>
        <w:t>设置</w:t>
      </w:r>
    </w:p>
    <w:p w:rsidR="007F4BD4" w:rsidRDefault="007F4BD4" w:rsidP="007F4BD4">
      <w:pPr>
        <w:spacing w:line="360" w:lineRule="auto"/>
        <w:ind w:firstLineChars="200" w:firstLine="482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（一）</w:t>
      </w:r>
      <w:r>
        <w:rPr>
          <w:rFonts w:asciiTheme="minorEastAsia" w:hAnsiTheme="minorEastAsia" w:cs="宋体" w:hint="eastAsia"/>
          <w:b/>
          <w:sz w:val="24"/>
          <w:szCs w:val="24"/>
        </w:rPr>
        <w:t>形体观测内容及要求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1、着装要求：自</w:t>
      </w:r>
      <w:r>
        <w:rPr>
          <w:rFonts w:asciiTheme="minorEastAsia" w:hAnsiTheme="minorEastAsia" w:cs="宋体" w:hint="eastAsia"/>
          <w:sz w:val="24"/>
          <w:szCs w:val="24"/>
        </w:rPr>
        <w:t>备</w:t>
      </w:r>
      <w:proofErr w:type="gramStart"/>
      <w:r>
        <w:rPr>
          <w:rFonts w:asciiTheme="minorEastAsia" w:hAnsiTheme="minorEastAsia" w:cs="宋体" w:hint="eastAsia"/>
          <w:sz w:val="24"/>
          <w:szCs w:val="24"/>
        </w:rPr>
        <w:t>单</w:t>
      </w:r>
      <w:r>
        <w:rPr>
          <w:rFonts w:asciiTheme="minorEastAsia" w:hAnsiTheme="minorEastAsia" w:hint="eastAsia"/>
          <w:sz w:val="24"/>
          <w:szCs w:val="24"/>
        </w:rPr>
        <w:t>色系分体式</w:t>
      </w:r>
      <w:proofErr w:type="gramEnd"/>
      <w:r>
        <w:rPr>
          <w:rFonts w:asciiTheme="minorEastAsia" w:hAnsiTheme="minorEastAsia" w:hint="eastAsia"/>
          <w:sz w:val="24"/>
          <w:szCs w:val="24"/>
        </w:rPr>
        <w:t>泳装（比基尼）、赤脚</w:t>
      </w:r>
    </w:p>
    <w:p w:rsidR="007F4BD4" w:rsidRPr="007B17DB" w:rsidRDefault="007F4BD4" w:rsidP="007F4BD4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2、</w:t>
      </w:r>
      <w:proofErr w:type="gramStart"/>
      <w:r>
        <w:rPr>
          <w:rFonts w:asciiTheme="minorEastAsia" w:hAnsiTheme="minorEastAsia" w:cs="宋体" w:hint="eastAsia"/>
          <w:sz w:val="24"/>
          <w:szCs w:val="24"/>
        </w:rPr>
        <w:t>妆发</w:t>
      </w:r>
      <w:r>
        <w:rPr>
          <w:rFonts w:asciiTheme="minorEastAsia" w:hAnsiTheme="minorEastAsia" w:hint="eastAsia"/>
          <w:sz w:val="24"/>
          <w:szCs w:val="24"/>
        </w:rPr>
        <w:t>要求</w:t>
      </w:r>
      <w:proofErr w:type="gramEnd"/>
      <w:r>
        <w:rPr>
          <w:rFonts w:asciiTheme="minorEastAsia" w:hAnsiTheme="minorEastAsia" w:hint="eastAsia"/>
          <w:sz w:val="24"/>
          <w:szCs w:val="24"/>
        </w:rPr>
        <w:t>：素</w:t>
      </w:r>
      <w:r>
        <w:rPr>
          <w:rFonts w:asciiTheme="minorEastAsia" w:hAnsiTheme="minorEastAsia" w:cs="宋体" w:hint="eastAsia"/>
          <w:sz w:val="24"/>
          <w:szCs w:val="24"/>
        </w:rPr>
        <w:t>颜</w:t>
      </w:r>
      <w:r>
        <w:rPr>
          <w:rFonts w:asciiTheme="minorEastAsia" w:hAnsiTheme="minorEastAsia" w:hint="eastAsia"/>
          <w:sz w:val="24"/>
          <w:szCs w:val="24"/>
        </w:rPr>
        <w:t>＋高</w:t>
      </w:r>
      <w:r>
        <w:rPr>
          <w:rFonts w:asciiTheme="minorEastAsia" w:hAnsiTheme="minorEastAsia" w:cs="宋体" w:hint="eastAsia"/>
          <w:sz w:val="24"/>
          <w:szCs w:val="24"/>
        </w:rPr>
        <w:t>马</w:t>
      </w:r>
      <w:r>
        <w:rPr>
          <w:rFonts w:asciiTheme="minorEastAsia" w:hAnsiTheme="minorEastAsia" w:hint="eastAsia"/>
          <w:sz w:val="24"/>
          <w:szCs w:val="24"/>
        </w:rPr>
        <w:t>尾</w:t>
      </w:r>
      <w:r w:rsidRPr="007B17DB">
        <w:rPr>
          <w:rFonts w:asciiTheme="minorEastAsia" w:hAnsiTheme="minorEastAsia" w:hint="eastAsia"/>
          <w:b/>
          <w:sz w:val="24"/>
          <w:szCs w:val="24"/>
        </w:rPr>
        <w:t>（露出额头）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3、考核指令：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（1）立正10秒（正面）；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（2）向右转站定5秒；（侧面）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（3）再向右转站定10秒（背面）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（4）再向右转站定5秒（侧面）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（5）再向右转站定5秒（还原正面）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（6）向前伸出双手持5秒（手臂伸直、与肩同宽、手心朝上、五指并拢）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（7）手掌翻转持5秒（手臂伸直、与肩同宽、手背朝上，五指并拢）</w:t>
      </w:r>
    </w:p>
    <w:p w:rsidR="007F4BD4" w:rsidRDefault="007F4BD4" w:rsidP="007F4BD4">
      <w:pPr>
        <w:spacing w:line="360" w:lineRule="auto"/>
        <w:ind w:firstLineChars="200" w:firstLine="482"/>
        <w:rPr>
          <w:rFonts w:asciiTheme="minorEastAsia" w:hAnsiTheme="minorEastAsia" w:cs="宋体"/>
          <w:b/>
          <w:sz w:val="24"/>
          <w:szCs w:val="24"/>
        </w:rPr>
      </w:pPr>
    </w:p>
    <w:p w:rsidR="007F4BD4" w:rsidRDefault="007F4BD4" w:rsidP="007F4BD4">
      <w:pPr>
        <w:spacing w:line="360" w:lineRule="auto"/>
        <w:ind w:firstLineChars="200" w:firstLine="482"/>
        <w:rPr>
          <w:rFonts w:asciiTheme="minorEastAsia" w:hAnsiTheme="minorEastAsia" w:cs="宋体"/>
          <w:b/>
          <w:sz w:val="24"/>
          <w:szCs w:val="24"/>
        </w:rPr>
      </w:pPr>
      <w:r>
        <w:rPr>
          <w:rFonts w:asciiTheme="minorEastAsia" w:hAnsiTheme="minorEastAsia" w:cs="宋体" w:hint="eastAsia"/>
          <w:b/>
          <w:sz w:val="24"/>
          <w:szCs w:val="24"/>
        </w:rPr>
        <w:t>（二）走台技巧内容及要求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1、着装要求：自备白色紧身</w:t>
      </w:r>
      <w:r>
        <w:rPr>
          <w:rFonts w:asciiTheme="minorEastAsia" w:hAnsiTheme="minorEastAsia" w:cs="宋体"/>
          <w:sz w:val="24"/>
          <w:szCs w:val="24"/>
        </w:rPr>
        <w:t>T</w:t>
      </w:r>
      <w:r>
        <w:rPr>
          <w:rFonts w:asciiTheme="minorEastAsia" w:hAnsiTheme="minorEastAsia" w:cs="宋体" w:hint="eastAsia"/>
          <w:sz w:val="24"/>
          <w:szCs w:val="24"/>
        </w:rPr>
        <w:t>恤、平脚短裤、高跟鞋，不得穿丝袜等。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cs="宋体" w:hint="eastAsia"/>
          <w:sz w:val="24"/>
          <w:szCs w:val="24"/>
        </w:rPr>
        <w:t>2、</w:t>
      </w:r>
      <w:proofErr w:type="gramStart"/>
      <w:r>
        <w:rPr>
          <w:rFonts w:asciiTheme="minorEastAsia" w:hAnsiTheme="minorEastAsia" w:cs="宋体" w:hint="eastAsia"/>
          <w:sz w:val="24"/>
          <w:szCs w:val="24"/>
        </w:rPr>
        <w:t>妆发要求</w:t>
      </w:r>
      <w:proofErr w:type="gramEnd"/>
      <w:r>
        <w:rPr>
          <w:rFonts w:asciiTheme="minorEastAsia" w:hAnsiTheme="minorEastAsia" w:cs="宋体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素</w:t>
      </w:r>
      <w:r>
        <w:rPr>
          <w:rFonts w:asciiTheme="minorEastAsia" w:hAnsiTheme="minorEastAsia" w:cs="宋体" w:hint="eastAsia"/>
          <w:sz w:val="24"/>
          <w:szCs w:val="24"/>
        </w:rPr>
        <w:t>颜</w:t>
      </w:r>
      <w:r>
        <w:rPr>
          <w:rFonts w:asciiTheme="minorEastAsia" w:hAnsiTheme="minorEastAsia" w:hint="eastAsia"/>
          <w:sz w:val="24"/>
          <w:szCs w:val="24"/>
        </w:rPr>
        <w:t>＋高</w:t>
      </w:r>
      <w:r>
        <w:rPr>
          <w:rFonts w:asciiTheme="minorEastAsia" w:hAnsiTheme="minorEastAsia" w:cs="宋体" w:hint="eastAsia"/>
          <w:sz w:val="24"/>
          <w:szCs w:val="24"/>
        </w:rPr>
        <w:t>马</w:t>
      </w:r>
      <w:r>
        <w:rPr>
          <w:rFonts w:asciiTheme="minorEastAsia" w:hAnsiTheme="minorEastAsia" w:hint="eastAsia"/>
          <w:sz w:val="24"/>
          <w:szCs w:val="24"/>
        </w:rPr>
        <w:t>尾</w:t>
      </w:r>
      <w:r w:rsidRPr="007B17DB">
        <w:rPr>
          <w:rFonts w:asciiTheme="minorEastAsia" w:hAnsiTheme="minorEastAsia" w:hint="eastAsia"/>
          <w:b/>
          <w:sz w:val="24"/>
          <w:szCs w:val="24"/>
        </w:rPr>
        <w:t>（露出额头）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3、考核指令：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（1）根据指定音</w:t>
      </w:r>
      <w:r>
        <w:rPr>
          <w:rFonts w:asciiTheme="minorEastAsia" w:hAnsiTheme="minorEastAsia" w:cs="宋体" w:hint="eastAsia"/>
          <w:sz w:val="24"/>
          <w:szCs w:val="24"/>
        </w:rPr>
        <w:t>乐</w:t>
      </w:r>
      <w:r>
        <w:rPr>
          <w:rFonts w:asciiTheme="minorEastAsia" w:hAnsiTheme="minorEastAsia" w:hint="eastAsia"/>
          <w:sz w:val="24"/>
          <w:szCs w:val="24"/>
        </w:rPr>
        <w:t>走台；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cs="宋体" w:hint="eastAsia"/>
          <w:sz w:val="24"/>
          <w:szCs w:val="24"/>
        </w:rPr>
        <w:t>纵</w:t>
      </w:r>
      <w:r>
        <w:rPr>
          <w:rFonts w:asciiTheme="minorEastAsia" w:hAnsiTheme="minorEastAsia" w:hint="eastAsia"/>
          <w:sz w:val="24"/>
          <w:szCs w:val="24"/>
        </w:rPr>
        <w:t>向走</w:t>
      </w:r>
      <w:proofErr w:type="gramStart"/>
      <w:r>
        <w:rPr>
          <w:rFonts w:asciiTheme="minorEastAsia" w:hAnsiTheme="minorEastAsia" w:hint="eastAsia"/>
          <w:sz w:val="24"/>
          <w:szCs w:val="24"/>
        </w:rPr>
        <w:t>台距离</w:t>
      </w:r>
      <w:proofErr w:type="gramEnd"/>
      <w:r>
        <w:rPr>
          <w:rFonts w:asciiTheme="minorEastAsia" w:hAnsiTheme="minorEastAsia" w:hint="eastAsia"/>
          <w:sz w:val="24"/>
          <w:szCs w:val="24"/>
        </w:rPr>
        <w:t>4-5米、横向不限；</w:t>
      </w:r>
    </w:p>
    <w:p w:rsidR="007F4BD4" w:rsidRDefault="007F4BD4" w:rsidP="007F4BD4">
      <w:pPr>
        <w:spacing w:line="360" w:lineRule="auto"/>
        <w:ind w:firstLineChars="200" w:firstLine="480"/>
        <w:rPr>
          <w:rFonts w:asciiTheme="minorEastAsia" w:hAnsiTheme="minorEastAsia" w:cs="宋体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（3）走直</w:t>
      </w:r>
      <w:r>
        <w:rPr>
          <w:rFonts w:asciiTheme="minorEastAsia" w:hAnsiTheme="minorEastAsia" w:cs="宋体" w:hint="eastAsia"/>
          <w:sz w:val="24"/>
          <w:szCs w:val="24"/>
        </w:rPr>
        <w:t>线</w:t>
      </w:r>
      <w:r>
        <w:rPr>
          <w:rFonts w:asciiTheme="minorEastAsia" w:hAnsiTheme="minorEastAsia" w:hint="eastAsia"/>
          <w:sz w:val="24"/>
          <w:szCs w:val="24"/>
        </w:rPr>
        <w:t>到台前站定（做造型）2-3秒；</w:t>
      </w:r>
      <w:r>
        <w:rPr>
          <w:rFonts w:asciiTheme="minorEastAsia" w:hAnsiTheme="minorEastAsia" w:cs="宋体" w:hint="eastAsia"/>
          <w:sz w:val="24"/>
          <w:szCs w:val="24"/>
        </w:rPr>
        <w:t>转</w:t>
      </w:r>
      <w:r>
        <w:rPr>
          <w:rFonts w:asciiTheme="minorEastAsia" w:hAnsiTheme="minorEastAsia" w:hint="eastAsia"/>
          <w:sz w:val="24"/>
          <w:szCs w:val="24"/>
        </w:rPr>
        <w:t>身</w:t>
      </w:r>
      <w:r>
        <w:rPr>
          <w:rFonts w:asciiTheme="minorEastAsia" w:hAnsiTheme="minorEastAsia" w:cs="宋体" w:hint="eastAsia"/>
          <w:sz w:val="24"/>
          <w:szCs w:val="24"/>
        </w:rPr>
        <w:t>原路返回（走两遍）。</w:t>
      </w:r>
    </w:p>
    <w:p w:rsidR="007F4BD4" w:rsidRDefault="007F4BD4" w:rsidP="007F4BD4">
      <w:pPr>
        <w:spacing w:line="360" w:lineRule="auto"/>
        <w:rPr>
          <w:sz w:val="24"/>
          <w:szCs w:val="24"/>
        </w:rPr>
      </w:pPr>
    </w:p>
    <w:p w:rsidR="007F4BD4" w:rsidRDefault="007F4BD4" w:rsidP="007F4BD4">
      <w:pPr>
        <w:spacing w:line="360" w:lineRule="auto"/>
        <w:ind w:firstLineChars="200" w:firstLine="482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在线录制注意要点：</w:t>
      </w:r>
    </w:p>
    <w:p w:rsidR="007F4BD4" w:rsidRDefault="007F4BD4" w:rsidP="007F4BD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、在线实时录制</w:t>
      </w:r>
      <w:r>
        <w:rPr>
          <w:sz w:val="24"/>
          <w:szCs w:val="24"/>
        </w:rPr>
        <w:t>可自备一名</w:t>
      </w:r>
      <w:r>
        <w:rPr>
          <w:rFonts w:hint="eastAsia"/>
          <w:sz w:val="24"/>
          <w:szCs w:val="24"/>
        </w:rPr>
        <w:t>助手</w:t>
      </w:r>
      <w:r>
        <w:rPr>
          <w:sz w:val="24"/>
          <w:szCs w:val="24"/>
        </w:rPr>
        <w:t>进行拍摄</w:t>
      </w:r>
      <w:r>
        <w:rPr>
          <w:rFonts w:hint="eastAsia"/>
          <w:sz w:val="24"/>
          <w:szCs w:val="24"/>
        </w:rPr>
        <w:t>辅助</w:t>
      </w:r>
      <w:r>
        <w:rPr>
          <w:sz w:val="24"/>
          <w:szCs w:val="24"/>
        </w:rPr>
        <w:t>。</w:t>
      </w:r>
      <w:r>
        <w:rPr>
          <w:rFonts w:hint="eastAsia"/>
          <w:sz w:val="24"/>
          <w:szCs w:val="24"/>
        </w:rPr>
        <w:t>测试</w:t>
      </w:r>
      <w:proofErr w:type="gramStart"/>
      <w:r>
        <w:rPr>
          <w:sz w:val="24"/>
          <w:szCs w:val="24"/>
        </w:rPr>
        <w:t>截</w:t>
      </w:r>
      <w:proofErr w:type="gramEnd"/>
      <w:r>
        <w:rPr>
          <w:sz w:val="24"/>
          <w:szCs w:val="24"/>
        </w:rPr>
        <w:t>图中的</w:t>
      </w:r>
      <w:r>
        <w:rPr>
          <w:rFonts w:hint="eastAsia"/>
          <w:sz w:val="24"/>
          <w:szCs w:val="24"/>
        </w:rPr>
        <w:t>设置</w:t>
      </w:r>
      <w:r>
        <w:rPr>
          <w:sz w:val="24"/>
          <w:szCs w:val="24"/>
        </w:rPr>
        <w:t>仅为参考示例，实际请以系统</w:t>
      </w:r>
      <w:r>
        <w:rPr>
          <w:rFonts w:hint="eastAsia"/>
          <w:sz w:val="24"/>
          <w:szCs w:val="24"/>
        </w:rPr>
        <w:t>设置</w:t>
      </w:r>
      <w:r>
        <w:rPr>
          <w:sz w:val="24"/>
          <w:szCs w:val="24"/>
        </w:rPr>
        <w:t>为准。</w:t>
      </w:r>
    </w:p>
    <w:p w:rsidR="007F4BD4" w:rsidRDefault="007F4BD4" w:rsidP="007F4BD4">
      <w:pPr>
        <w:spacing w:line="360" w:lineRule="auto"/>
        <w:ind w:firstLineChars="200" w:firstLine="480"/>
        <w:rPr>
          <w:color w:val="FF0000"/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、此</w:t>
      </w:r>
      <w:r>
        <w:rPr>
          <w:sz w:val="24"/>
          <w:szCs w:val="24"/>
        </w:rPr>
        <w:t>提交系统中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考生</w:t>
      </w:r>
      <w:r>
        <w:rPr>
          <w:rFonts w:hint="eastAsia"/>
          <w:sz w:val="24"/>
          <w:szCs w:val="24"/>
        </w:rPr>
        <w:t>要求在</w:t>
      </w:r>
      <w:r>
        <w:rPr>
          <w:sz w:val="24"/>
          <w:szCs w:val="24"/>
        </w:rPr>
        <w:t>系统规</w:t>
      </w:r>
      <w:r>
        <w:rPr>
          <w:rFonts w:hint="eastAsia"/>
          <w:sz w:val="24"/>
          <w:szCs w:val="24"/>
        </w:rPr>
        <w:t>定</w:t>
      </w:r>
      <w:r>
        <w:rPr>
          <w:sz w:val="24"/>
          <w:szCs w:val="24"/>
        </w:rPr>
        <w:t>时间内完成</w:t>
      </w:r>
      <w:r>
        <w:rPr>
          <w:rFonts w:hint="eastAsia"/>
          <w:sz w:val="24"/>
          <w:szCs w:val="24"/>
        </w:rPr>
        <w:t>录制并</w:t>
      </w:r>
      <w:r>
        <w:rPr>
          <w:sz w:val="24"/>
          <w:szCs w:val="24"/>
        </w:rPr>
        <w:t>上传</w:t>
      </w:r>
      <w:r>
        <w:rPr>
          <w:rFonts w:hint="eastAsia"/>
          <w:sz w:val="24"/>
          <w:szCs w:val="24"/>
        </w:rPr>
        <w:t>视频进行提</w:t>
      </w:r>
      <w:r>
        <w:rPr>
          <w:rFonts w:hint="eastAsia"/>
          <w:color w:val="000000" w:themeColor="text1"/>
          <w:sz w:val="24"/>
          <w:szCs w:val="24"/>
        </w:rPr>
        <w:t>交</w:t>
      </w:r>
      <w:r>
        <w:rPr>
          <w:color w:val="000000" w:themeColor="text1"/>
          <w:sz w:val="24"/>
          <w:szCs w:val="24"/>
        </w:rPr>
        <w:t>，</w:t>
      </w:r>
      <w:r>
        <w:rPr>
          <w:rFonts w:hint="eastAsia"/>
          <w:color w:val="000000" w:themeColor="text1"/>
          <w:sz w:val="24"/>
          <w:szCs w:val="24"/>
          <w:u w:val="single"/>
        </w:rPr>
        <w:t>逾期未提交作品视为放弃</w:t>
      </w:r>
      <w:proofErr w:type="gramStart"/>
      <w:r>
        <w:rPr>
          <w:rFonts w:hint="eastAsia"/>
          <w:color w:val="000000" w:themeColor="text1"/>
          <w:sz w:val="24"/>
          <w:szCs w:val="24"/>
          <w:u w:val="single"/>
        </w:rPr>
        <w:t>202</w:t>
      </w:r>
      <w:r>
        <w:rPr>
          <w:color w:val="000000" w:themeColor="text1"/>
          <w:sz w:val="24"/>
          <w:szCs w:val="24"/>
          <w:u w:val="single"/>
        </w:rPr>
        <w:t>3</w:t>
      </w:r>
      <w:r>
        <w:rPr>
          <w:rFonts w:hint="eastAsia"/>
          <w:color w:val="000000" w:themeColor="text1"/>
          <w:sz w:val="24"/>
          <w:szCs w:val="24"/>
          <w:u w:val="single"/>
        </w:rPr>
        <w:t>年校考初试</w:t>
      </w:r>
      <w:proofErr w:type="gramEnd"/>
      <w:r>
        <w:rPr>
          <w:rFonts w:hint="eastAsia"/>
          <w:color w:val="000000" w:themeColor="text1"/>
          <w:sz w:val="24"/>
          <w:szCs w:val="24"/>
          <w:u w:val="single"/>
        </w:rPr>
        <w:t>。</w:t>
      </w:r>
    </w:p>
    <w:p w:rsidR="007F4BD4" w:rsidRDefault="007F4BD4" w:rsidP="007F4BD4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、每部分考题</w:t>
      </w:r>
      <w:r>
        <w:rPr>
          <w:sz w:val="24"/>
          <w:szCs w:val="24"/>
        </w:rPr>
        <w:t>将有</w:t>
      </w:r>
      <w:r>
        <w:rPr>
          <w:color w:val="FF0000"/>
          <w:sz w:val="24"/>
          <w:szCs w:val="24"/>
          <w:lang w:eastAsia="zh-Hans"/>
        </w:rPr>
        <w:t>考前练习（</w:t>
      </w:r>
      <w:r>
        <w:rPr>
          <w:rFonts w:hint="eastAsia"/>
          <w:color w:val="FF0000"/>
          <w:sz w:val="24"/>
          <w:szCs w:val="24"/>
          <w:lang w:eastAsia="zh-Hans"/>
        </w:rPr>
        <w:t>不限次数</w:t>
      </w:r>
      <w:r>
        <w:rPr>
          <w:color w:val="FF0000"/>
          <w:sz w:val="24"/>
          <w:szCs w:val="24"/>
          <w:lang w:eastAsia="zh-Hans"/>
        </w:rPr>
        <w:t>）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次</w:t>
      </w:r>
      <w:r>
        <w:rPr>
          <w:sz w:val="24"/>
          <w:szCs w:val="24"/>
        </w:rPr>
        <w:t>正式考试的机会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b/>
          <w:color w:val="FF0000"/>
          <w:sz w:val="24"/>
          <w:szCs w:val="24"/>
          <w:u w:val="single"/>
        </w:rPr>
        <w:t>两个考题在考前练习中</w:t>
      </w:r>
      <w:r>
        <w:rPr>
          <w:b/>
          <w:color w:val="FF0000"/>
          <w:sz w:val="24"/>
          <w:szCs w:val="24"/>
          <w:u w:val="single"/>
        </w:rPr>
        <w:t>有参考示例视频可查看</w:t>
      </w:r>
      <w:r>
        <w:rPr>
          <w:sz w:val="24"/>
          <w:szCs w:val="24"/>
        </w:rPr>
        <w:t>。</w:t>
      </w:r>
    </w:p>
    <w:p w:rsidR="007F4BD4" w:rsidRDefault="007F4BD4" w:rsidP="007F4BD4">
      <w:pPr>
        <w:pStyle w:val="a6"/>
        <w:widowControl/>
        <w:spacing w:line="360" w:lineRule="auto"/>
        <w:ind w:firstLineChars="200" w:firstLine="480"/>
        <w:rPr>
          <w:rFonts w:ascii="宋体" w:hAnsi="宋体" w:cs="宋体"/>
          <w:color w:val="FF0000"/>
          <w:kern w:val="0"/>
          <w:szCs w:val="24"/>
          <w:lang w:bidi="ar"/>
        </w:rPr>
      </w:pPr>
      <w:r>
        <w:rPr>
          <w:szCs w:val="24"/>
        </w:rPr>
        <w:t>考生</w:t>
      </w:r>
      <w:r>
        <w:rPr>
          <w:rFonts w:hint="eastAsia"/>
          <w:szCs w:val="24"/>
        </w:rPr>
        <w:t>查看</w:t>
      </w:r>
      <w:r>
        <w:rPr>
          <w:szCs w:val="24"/>
        </w:rPr>
        <w:t>考试内容后可</w:t>
      </w:r>
      <w:r>
        <w:rPr>
          <w:rFonts w:hint="eastAsia"/>
          <w:szCs w:val="24"/>
        </w:rPr>
        <w:t>先进行</w:t>
      </w:r>
      <w:r>
        <w:rPr>
          <w:szCs w:val="24"/>
        </w:rPr>
        <w:t>线下准备</w:t>
      </w:r>
      <w:r>
        <w:rPr>
          <w:rFonts w:hint="eastAsia"/>
          <w:szCs w:val="24"/>
        </w:rPr>
        <w:t>和</w:t>
      </w:r>
      <w:r>
        <w:rPr>
          <w:szCs w:val="24"/>
        </w:rPr>
        <w:t>线下排练，准备</w:t>
      </w:r>
      <w:r>
        <w:rPr>
          <w:rFonts w:hint="eastAsia"/>
          <w:szCs w:val="24"/>
        </w:rPr>
        <w:t>充分</w:t>
      </w:r>
      <w:r>
        <w:rPr>
          <w:szCs w:val="24"/>
        </w:rPr>
        <w:t>后，可</w:t>
      </w:r>
      <w:r>
        <w:rPr>
          <w:rFonts w:hint="eastAsia"/>
          <w:szCs w:val="24"/>
        </w:rPr>
        <w:t>进入系统</w:t>
      </w:r>
      <w:r>
        <w:rPr>
          <w:rFonts w:hint="eastAsia"/>
          <w:color w:val="FF0000"/>
          <w:szCs w:val="24"/>
          <w:lang w:eastAsia="zh-Hans"/>
        </w:rPr>
        <w:t>进行</w:t>
      </w:r>
      <w:r>
        <w:rPr>
          <w:color w:val="FF0000"/>
          <w:szCs w:val="24"/>
          <w:lang w:eastAsia="zh-Hans"/>
        </w:rPr>
        <w:t>考前练习，</w:t>
      </w:r>
      <w:r>
        <w:rPr>
          <w:rFonts w:ascii="宋体" w:hAnsi="宋体" w:cs="宋体" w:hint="eastAsia"/>
          <w:color w:val="FF0000"/>
          <w:kern w:val="0"/>
          <w:szCs w:val="24"/>
          <w:lang w:bidi="ar"/>
        </w:rPr>
        <w:t>熟练掌握考试流程，确定好拍摄的最佳距离、角度和位置。</w:t>
      </w:r>
      <w:r>
        <w:rPr>
          <w:rFonts w:ascii="宋体" w:hAnsi="宋体" w:cs="宋体"/>
          <w:color w:val="FF0000"/>
          <w:kern w:val="0"/>
          <w:szCs w:val="24"/>
          <w:lang w:eastAsia="zh-Hans" w:bidi="ar"/>
        </w:rPr>
        <w:t>考前练习</w:t>
      </w:r>
      <w:r>
        <w:rPr>
          <w:rFonts w:ascii="宋体" w:hAnsi="宋体" w:cs="宋体" w:hint="eastAsia"/>
          <w:color w:val="FF0000"/>
          <w:kern w:val="0"/>
          <w:szCs w:val="24"/>
          <w:lang w:eastAsia="zh-Hans" w:bidi="ar"/>
        </w:rPr>
        <w:t>拍摄的视频可</w:t>
      </w:r>
      <w:r>
        <w:rPr>
          <w:rFonts w:hint="eastAsia"/>
          <w:color w:val="FF0000"/>
          <w:szCs w:val="24"/>
        </w:rPr>
        <w:t>供</w:t>
      </w:r>
      <w:r>
        <w:rPr>
          <w:color w:val="FF0000"/>
          <w:szCs w:val="24"/>
        </w:rPr>
        <w:t>考生查看</w:t>
      </w:r>
      <w:r>
        <w:rPr>
          <w:rFonts w:hint="eastAsia"/>
          <w:color w:val="FF0000"/>
          <w:szCs w:val="24"/>
        </w:rPr>
        <w:t>录制</w:t>
      </w:r>
      <w:r>
        <w:rPr>
          <w:color w:val="FF0000"/>
          <w:szCs w:val="24"/>
        </w:rPr>
        <w:t>效果。</w:t>
      </w:r>
    </w:p>
    <w:p w:rsidR="007F4BD4" w:rsidRDefault="007F4BD4" w:rsidP="007F4BD4">
      <w:pPr>
        <w:spacing w:line="360" w:lineRule="auto"/>
        <w:ind w:firstLineChars="200" w:firstLine="482"/>
        <w:rPr>
          <w:sz w:val="24"/>
          <w:szCs w:val="24"/>
        </w:rPr>
      </w:pPr>
      <w:r>
        <w:rPr>
          <w:b/>
          <w:sz w:val="24"/>
          <w:szCs w:val="24"/>
        </w:rPr>
        <w:t>正式</w:t>
      </w:r>
      <w:r>
        <w:rPr>
          <w:rFonts w:hint="eastAsia"/>
          <w:b/>
          <w:sz w:val="24"/>
          <w:szCs w:val="24"/>
        </w:rPr>
        <w:t>考试录制有</w:t>
      </w:r>
      <w:r>
        <w:rPr>
          <w:rFonts w:hint="eastAsia"/>
          <w:b/>
          <w:sz w:val="24"/>
          <w:szCs w:val="24"/>
        </w:rPr>
        <w:t>10</w:t>
      </w:r>
      <w:r>
        <w:rPr>
          <w:b/>
          <w:sz w:val="24"/>
          <w:szCs w:val="24"/>
        </w:rPr>
        <w:t>次机会，考生可选择</w:t>
      </w:r>
      <w:r>
        <w:rPr>
          <w:rFonts w:hint="eastAsia"/>
          <w:b/>
          <w:sz w:val="24"/>
          <w:szCs w:val="24"/>
        </w:rPr>
        <w:t>一个自己认为满意的视频</w:t>
      </w:r>
      <w:r>
        <w:rPr>
          <w:b/>
          <w:sz w:val="24"/>
          <w:szCs w:val="24"/>
        </w:rPr>
        <w:t>进行提交。</w:t>
      </w:r>
      <w:r>
        <w:rPr>
          <w:rFonts w:hint="eastAsia"/>
          <w:b/>
          <w:sz w:val="24"/>
          <w:szCs w:val="24"/>
          <w:u w:val="single"/>
        </w:rPr>
        <w:t>提交后不可修改</w:t>
      </w:r>
      <w:r>
        <w:rPr>
          <w:rFonts w:hint="eastAsia"/>
          <w:b/>
          <w:sz w:val="24"/>
          <w:szCs w:val="24"/>
        </w:rPr>
        <w:t>。</w:t>
      </w:r>
      <w:r>
        <w:rPr>
          <w:rFonts w:hint="eastAsia"/>
          <w:sz w:val="24"/>
          <w:szCs w:val="24"/>
        </w:rPr>
        <w:t>详细</w:t>
      </w:r>
      <w:r>
        <w:rPr>
          <w:sz w:val="24"/>
          <w:szCs w:val="24"/>
        </w:rPr>
        <w:t>过程请参看下方截图示范。</w:t>
      </w:r>
    </w:p>
    <w:p w:rsidR="007F4BD4" w:rsidRDefault="007F4BD4" w:rsidP="007F4BD4">
      <w:pPr>
        <w:spacing w:line="360" w:lineRule="auto"/>
        <w:ind w:firstLineChars="200" w:firstLine="480"/>
        <w:rPr>
          <w:sz w:val="24"/>
          <w:szCs w:val="24"/>
        </w:rPr>
      </w:pPr>
      <w:r>
        <w:rPr>
          <w:color w:val="FF0000"/>
          <w:sz w:val="24"/>
          <w:szCs w:val="24"/>
        </w:rPr>
        <w:t>4</w:t>
      </w:r>
      <w:r>
        <w:rPr>
          <w:rFonts w:hint="eastAsia"/>
          <w:color w:val="FF0000"/>
          <w:sz w:val="24"/>
          <w:szCs w:val="24"/>
        </w:rPr>
        <w:t>、</w:t>
      </w:r>
      <w:r>
        <w:rPr>
          <w:b/>
          <w:color w:val="FF0000"/>
          <w:sz w:val="24"/>
          <w:szCs w:val="24"/>
        </w:rPr>
        <w:t>因为完成考试</w:t>
      </w:r>
      <w:r>
        <w:rPr>
          <w:rFonts w:hint="eastAsia"/>
          <w:b/>
          <w:color w:val="FF0000"/>
          <w:sz w:val="24"/>
          <w:szCs w:val="24"/>
        </w:rPr>
        <w:t>系统</w:t>
      </w:r>
      <w:r>
        <w:rPr>
          <w:b/>
          <w:color w:val="FF0000"/>
          <w:sz w:val="24"/>
          <w:szCs w:val="24"/>
        </w:rPr>
        <w:t>需要一定的</w:t>
      </w:r>
      <w:r>
        <w:rPr>
          <w:rFonts w:hint="eastAsia"/>
          <w:b/>
          <w:color w:val="FF0000"/>
          <w:sz w:val="24"/>
          <w:szCs w:val="24"/>
        </w:rPr>
        <w:t>时间</w:t>
      </w:r>
      <w:r>
        <w:rPr>
          <w:b/>
          <w:color w:val="FF0000"/>
          <w:sz w:val="24"/>
          <w:szCs w:val="24"/>
        </w:rPr>
        <w:t>，请考生</w:t>
      </w:r>
      <w:r>
        <w:rPr>
          <w:rFonts w:hint="eastAsia"/>
          <w:b/>
          <w:color w:val="FF0000"/>
          <w:sz w:val="24"/>
          <w:szCs w:val="24"/>
        </w:rPr>
        <w:t>合理</w:t>
      </w:r>
      <w:r>
        <w:rPr>
          <w:b/>
          <w:color w:val="FF0000"/>
          <w:sz w:val="24"/>
          <w:szCs w:val="24"/>
        </w:rPr>
        <w:t>安排自己的时间，</w:t>
      </w:r>
      <w:r>
        <w:rPr>
          <w:rFonts w:hint="eastAsia"/>
          <w:b/>
          <w:color w:val="FF0000"/>
          <w:sz w:val="24"/>
          <w:szCs w:val="24"/>
        </w:rPr>
        <w:t>按时</w:t>
      </w:r>
      <w:r>
        <w:rPr>
          <w:b/>
          <w:color w:val="FF0000"/>
          <w:sz w:val="24"/>
          <w:szCs w:val="24"/>
        </w:rPr>
        <w:t>完成</w:t>
      </w:r>
      <w:r>
        <w:rPr>
          <w:rFonts w:hint="eastAsia"/>
          <w:b/>
          <w:color w:val="FF0000"/>
          <w:sz w:val="24"/>
          <w:szCs w:val="24"/>
        </w:rPr>
        <w:t>考试</w:t>
      </w:r>
      <w:r>
        <w:rPr>
          <w:b/>
          <w:color w:val="FF0000"/>
          <w:sz w:val="24"/>
          <w:szCs w:val="24"/>
        </w:rPr>
        <w:t>。</w:t>
      </w:r>
    </w:p>
    <w:p w:rsidR="007F4BD4" w:rsidRPr="006348E7" w:rsidRDefault="007F4BD4" w:rsidP="007F4BD4">
      <w:pPr>
        <w:pStyle w:val="Default"/>
      </w:pPr>
    </w:p>
    <w:p w:rsidR="007F4BD4" w:rsidRPr="007F4BD4" w:rsidRDefault="007F4BD4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  <w:color w:val="auto"/>
        </w:rPr>
      </w:pPr>
    </w:p>
    <w:p w:rsidR="00E073C6" w:rsidRDefault="00E073C6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  <w:color w:val="auto"/>
        </w:rPr>
      </w:pPr>
    </w:p>
    <w:p w:rsidR="00E073C6" w:rsidRDefault="00335F9D">
      <w:pPr>
        <w:pStyle w:val="Default"/>
        <w:spacing w:line="360" w:lineRule="auto"/>
        <w:rPr>
          <w:rFonts w:asciiTheme="minorEastAsia" w:eastAsiaTheme="minorEastAsia" w:hAnsiTheme="minorEastAsia" w:cs="宋体"/>
          <w:b/>
          <w:bCs/>
        </w:rPr>
      </w:pPr>
      <w:r>
        <w:rPr>
          <w:rFonts w:asciiTheme="minorEastAsia" w:eastAsiaTheme="minorEastAsia" w:hAnsiTheme="minorEastAsia" w:cs="宋体" w:hint="eastAsia"/>
          <w:b/>
          <w:bCs/>
          <w:color w:val="auto"/>
        </w:rPr>
        <w:t>二、</w:t>
      </w:r>
      <w:r>
        <w:rPr>
          <w:rFonts w:asciiTheme="minorEastAsia" w:eastAsiaTheme="minorEastAsia" w:hAnsiTheme="minorEastAsia" w:cs="宋体"/>
          <w:b/>
          <w:bCs/>
        </w:rPr>
        <w:t>网络考试双机位摆放示意</w:t>
      </w:r>
    </w:p>
    <w:p w:rsidR="00E073C6" w:rsidRDefault="00335F9D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根据下方机位示意图调整主机与辅机的摆放位置 （图示仅供参考，实际可根据考生身高视情调整）。</w:t>
      </w:r>
    </w:p>
    <w:p w:rsidR="00E073C6" w:rsidRDefault="00335F9D">
      <w:pPr>
        <w:pStyle w:val="Default"/>
        <w:ind w:firstLine="480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具体摆放位置参考如下示意图。</w:t>
      </w:r>
    </w:p>
    <w:p w:rsidR="00E073C6" w:rsidRDefault="00335F9D">
      <w:pPr>
        <w:pStyle w:val="Default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  <w:noProof/>
        </w:rPr>
        <w:lastRenderedPageBreak/>
        <w:drawing>
          <wp:inline distT="0" distB="0" distL="114300" distR="114300">
            <wp:extent cx="6127115" cy="1806575"/>
            <wp:effectExtent l="0" t="0" r="6985" b="9525"/>
            <wp:docPr id="45" name="图片 1" descr="/Users/zz/Desktop/12月/四川电影学院/机位图@3x.png机位图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/Users/zz/Desktop/12月/四川电影学院/机位图@3x.png机位图@3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335F9D">
      <w:pPr>
        <w:pStyle w:val="Default"/>
        <w:jc w:val="center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/>
          <w:lang w:eastAsia="zh-Hans"/>
        </w:rPr>
        <w:t>（</w:t>
      </w:r>
      <w:r>
        <w:rPr>
          <w:rFonts w:asciiTheme="minorEastAsia" w:eastAsiaTheme="minorEastAsia" w:hAnsiTheme="minorEastAsia" w:cs="宋体" w:hint="eastAsia"/>
          <w:lang w:eastAsia="zh-Hans"/>
        </w:rPr>
        <w:t>拍摄机位图</w:t>
      </w:r>
      <w:r>
        <w:rPr>
          <w:rFonts w:asciiTheme="minorEastAsia" w:eastAsiaTheme="minorEastAsia" w:hAnsiTheme="minorEastAsia" w:cs="宋体"/>
          <w:lang w:eastAsia="zh-Hans"/>
        </w:rPr>
        <w:t>）</w:t>
      </w:r>
    </w:p>
    <w:p w:rsidR="00E073C6" w:rsidRDefault="00E073C6">
      <w:pPr>
        <w:pStyle w:val="Default"/>
        <w:rPr>
          <w:rFonts w:asciiTheme="minorEastAsia" w:eastAsiaTheme="minorEastAsia" w:hAnsiTheme="minorEastAsia"/>
        </w:rPr>
      </w:pPr>
    </w:p>
    <w:p w:rsidR="00E073C6" w:rsidRDefault="00E073C6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E073C6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spacing w:beforeLines="100" w:before="240" w:line="500" w:lineRule="exact"/>
        <w:rPr>
          <w:rFonts w:asciiTheme="minorEastAsia" w:eastAsiaTheme="minorEastAsia" w:hAnsiTheme="minorEastAsia" w:cs="仿宋"/>
          <w:b/>
          <w:color w:val="333333"/>
          <w:spacing w:val="8"/>
          <w:sz w:val="24"/>
          <w:szCs w:val="24"/>
          <w:shd w:val="clear" w:color="auto" w:fill="FFFFFF"/>
        </w:rPr>
      </w:pPr>
      <w:bookmarkStart w:id="1" w:name="_Toc20831"/>
      <w:r>
        <w:rPr>
          <w:rFonts w:asciiTheme="minorEastAsia" w:eastAsiaTheme="minorEastAsia" w:hAnsiTheme="minorEastAsia" w:cs="仿宋" w:hint="eastAsia"/>
          <w:b/>
          <w:color w:val="333333"/>
          <w:spacing w:val="8"/>
          <w:sz w:val="24"/>
          <w:szCs w:val="24"/>
          <w:shd w:val="clear" w:color="auto" w:fill="FFFFFF"/>
        </w:rPr>
        <w:t>二、下载安装</w:t>
      </w:r>
      <w:bookmarkEnd w:id="1"/>
      <w:r>
        <w:rPr>
          <w:rFonts w:asciiTheme="minorEastAsia" w:eastAsiaTheme="minorEastAsia" w:hAnsiTheme="minorEastAsia" w:cs="仿宋" w:hint="eastAsia"/>
          <w:b/>
          <w:color w:val="333333"/>
          <w:spacing w:val="8"/>
          <w:sz w:val="24"/>
          <w:szCs w:val="24"/>
          <w:shd w:val="clear" w:color="auto" w:fill="FFFFFF"/>
        </w:rPr>
        <w:t>“艺术升”APP</w:t>
      </w:r>
    </w:p>
    <w:p w:rsidR="00E073C6" w:rsidRDefault="00335F9D">
      <w:pPr>
        <w:widowControl/>
        <w:spacing w:line="360" w:lineRule="auto"/>
        <w:ind w:firstLine="480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  <w:lang w:val="zh-CN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>使用手机（</w:t>
      </w:r>
      <w:proofErr w:type="gramStart"/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>安卓系统</w:t>
      </w:r>
      <w:proofErr w:type="gramEnd"/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>用户和苹果ios系统用户均适用）扫描二维码（下图），下载并完成安装。</w:t>
      </w:r>
      <w:proofErr w:type="gramStart"/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>安卓系统</w:t>
      </w:r>
      <w:proofErr w:type="gramEnd"/>
      <w:r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lang w:val="zh-CN"/>
        </w:rPr>
        <w:t xml:space="preserve">用户还可进入应用商店，搜索“艺术升”并进行应用安装。苹果ios系统用户还可进入APP Store，搜索“艺术升”并进行应用安装。 </w:t>
      </w: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/>
          <w:color w:val="000000"/>
          <w:sz w:val="24"/>
          <w:szCs w:val="24"/>
        </w:rPr>
      </w:pPr>
      <w:r>
        <w:rPr>
          <w:rFonts w:asciiTheme="minorEastAsia" w:eastAsiaTheme="minorEastAsia" w:hAnsiTheme="minorEastAsia"/>
          <w:noProof/>
          <w:color w:val="000000"/>
          <w:sz w:val="24"/>
          <w:szCs w:val="24"/>
        </w:rPr>
        <w:drawing>
          <wp:inline distT="0" distB="0" distL="114300" distR="114300">
            <wp:extent cx="2200275" cy="2589530"/>
            <wp:effectExtent l="0" t="0" r="9525" b="1270"/>
            <wp:docPr id="33" name="图片 33" descr="组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组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E073C6">
      <w:pPr>
        <w:spacing w:line="360" w:lineRule="auto"/>
        <w:rPr>
          <w:rFonts w:asciiTheme="minorEastAsia" w:eastAsiaTheme="minorEastAsia" w:hAnsiTheme="minorEastAsia" w:cs="Calibri-Bold"/>
          <w:bCs/>
          <w:color w:val="000000"/>
          <w:sz w:val="24"/>
          <w:szCs w:val="24"/>
        </w:rPr>
      </w:pPr>
    </w:p>
    <w:p w:rsidR="00E073C6" w:rsidRDefault="00335F9D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三</w:t>
      </w:r>
      <w:r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  <w:lang w:eastAsia="zh-Hans"/>
        </w:rPr>
        <w:t>、</w:t>
      </w: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  <w:lang w:eastAsia="zh-Hans"/>
        </w:rPr>
        <w:t>系统登录</w:t>
      </w:r>
    </w:p>
    <w:p w:rsidR="00E073C6" w:rsidRDefault="00335F9D">
      <w:pPr>
        <w:spacing w:line="360" w:lineRule="auto"/>
        <w:ind w:firstLineChars="200" w:firstLine="480"/>
        <w:rPr>
          <w:rFonts w:asciiTheme="minorEastAsia" w:eastAsiaTheme="minorEastAsia" w:hAnsiTheme="minorEastAsia" w:cs="微软雅黑"/>
          <w:sz w:val="24"/>
          <w:szCs w:val="24"/>
          <w:lang w:val="zh-CN"/>
        </w:rPr>
      </w:pPr>
      <w:r>
        <w:rPr>
          <w:rFonts w:asciiTheme="minorEastAsia" w:eastAsiaTheme="minorEastAsia" w:hAnsiTheme="minorEastAsia" w:cs="微软雅黑" w:hint="eastAsia"/>
          <w:sz w:val="24"/>
          <w:szCs w:val="24"/>
          <w:lang w:val="zh-CN"/>
        </w:rPr>
        <w:t xml:space="preserve">考生打开艺术升APP进入登录页面，输入账号、密码登录。账号一般为考生身份证号或手机号，如果密码遗失，可通过“忘记密码”找回。  </w:t>
      </w:r>
    </w:p>
    <w:p w:rsidR="00E073C6" w:rsidRDefault="00335F9D">
      <w:pPr>
        <w:spacing w:line="360" w:lineRule="auto"/>
        <w:ind w:firstLineChars="200" w:firstLine="480"/>
        <w:jc w:val="center"/>
        <w:rPr>
          <w:rFonts w:asciiTheme="minorEastAsia" w:eastAsiaTheme="minorEastAsia" w:hAnsiTheme="minorEastAsia" w:cs="宋体"/>
          <w:color w:val="00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noProof/>
          <w:color w:val="000000"/>
          <w:sz w:val="24"/>
          <w:szCs w:val="24"/>
        </w:rPr>
        <w:lastRenderedPageBreak/>
        <w:drawing>
          <wp:inline distT="0" distB="0" distL="114300" distR="114300">
            <wp:extent cx="1829435" cy="3599815"/>
            <wp:effectExtent l="0" t="0" r="12065" b="6985"/>
            <wp:docPr id="36" name="图片 36" descr="01登陆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01登陆首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E073C6">
      <w:pPr>
        <w:rPr>
          <w:rFonts w:asciiTheme="minorEastAsia" w:eastAsiaTheme="minorEastAsia" w:hAnsiTheme="minorEastAsia"/>
          <w:sz w:val="24"/>
          <w:szCs w:val="24"/>
          <w:lang w:val="zh-CN"/>
        </w:rPr>
      </w:pPr>
    </w:p>
    <w:p w:rsidR="00E073C6" w:rsidRDefault="00E073C6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</w:p>
    <w:p w:rsidR="00E073C6" w:rsidRDefault="00335F9D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四</w:t>
      </w:r>
      <w:r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、</w:t>
      </w: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考前练习</w:t>
      </w:r>
    </w:p>
    <w:p w:rsidR="00E073C6" w:rsidRDefault="00335F9D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我们需要准备两部智能手机，手机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A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（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  <w:lang w:eastAsia="zh-Hans"/>
        </w:rPr>
        <w:t>登录艺术升APP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）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作为主机，用于网络考试全部流程，手机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B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（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  <w:lang w:eastAsia="zh-Hans"/>
        </w:rPr>
        <w:t>打开艺术升APP无需登录</w:t>
      </w:r>
      <w:r>
        <w:rPr>
          <w:rStyle w:val="s1"/>
          <w:rFonts w:asciiTheme="minorEastAsia" w:eastAsiaTheme="minorEastAsia" w:hAnsiTheme="minorEastAsia" w:cs="宋体"/>
          <w:sz w:val="24"/>
          <w:szCs w:val="24"/>
        </w:rPr>
        <w:t>）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作为辅机，用于监考考试过程，两部手机都需要下载艺术升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APP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。需要注意的是，考试前务必保持两部手机的电量和内存充足，内存建议至少在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20G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以上，提前检查</w:t>
      </w:r>
      <w:proofErr w:type="spellStart"/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WiFi</w:t>
      </w:r>
      <w:proofErr w:type="spellEnd"/>
      <w:r>
        <w:rPr>
          <w:rFonts w:asciiTheme="minorEastAsia" w:eastAsiaTheme="minorEastAsia" w:hAnsiTheme="minorEastAsia" w:cs="宋体" w:hint="eastAsia"/>
          <w:sz w:val="24"/>
          <w:szCs w:val="24"/>
        </w:rPr>
        <w:t>网络信号，确保网络稳定畅通。务必移除两部手机的</w:t>
      </w:r>
      <w:r>
        <w:rPr>
          <w:rStyle w:val="s1"/>
          <w:rFonts w:asciiTheme="minorEastAsia" w:eastAsiaTheme="minorEastAsia" w:hAnsiTheme="minorEastAsia" w:cs="宋体" w:hint="eastAsia"/>
          <w:sz w:val="24"/>
          <w:szCs w:val="24"/>
        </w:rPr>
        <w:t>SIM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卡，确保没有通话功能，考试过程中如果接到来电，会直接中断录制；除此之外，外放音乐、闹钟等其他应用程序也注意关闭，避免外界干扰。</w:t>
      </w:r>
    </w:p>
    <w:p w:rsidR="00E073C6" w:rsidRDefault="00335F9D">
      <w:pPr>
        <w:pStyle w:val="a6"/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F1721"/>
          <w:kern w:val="0"/>
          <w:szCs w:val="24"/>
          <w:lang w:bidi="ar"/>
        </w:rPr>
      </w:pPr>
      <w:r>
        <w:rPr>
          <w:rFonts w:asciiTheme="minorEastAsia" w:eastAsiaTheme="minorEastAsia" w:hAnsiTheme="minorEastAsia" w:cs="微软雅黑" w:hint="eastAsia"/>
          <w:szCs w:val="24"/>
        </w:rPr>
        <w:t>考生进入“网络考试”菜单后可选择进行考前练习，</w:t>
      </w:r>
      <w:r w:rsidRPr="008728D7">
        <w:rPr>
          <w:rFonts w:asciiTheme="minorEastAsia" w:eastAsiaTheme="minorEastAsia" w:hAnsiTheme="minorEastAsia" w:cs="微软雅黑" w:hint="eastAsia"/>
          <w:b/>
          <w:color w:val="FF0000"/>
          <w:szCs w:val="24"/>
        </w:rPr>
        <w:t>观看样例视频</w:t>
      </w:r>
      <w:r>
        <w:rPr>
          <w:rFonts w:asciiTheme="minorEastAsia" w:eastAsiaTheme="minorEastAsia" w:hAnsiTheme="minorEastAsia" w:cs="微软雅黑" w:hint="eastAsia"/>
          <w:szCs w:val="24"/>
        </w:rPr>
        <w:t>，</w:t>
      </w:r>
      <w:r>
        <w:rPr>
          <w:rFonts w:asciiTheme="minorEastAsia" w:eastAsiaTheme="minorEastAsia" w:hAnsiTheme="minorEastAsia" w:cs="宋体" w:hint="eastAsia"/>
          <w:color w:val="0F1721"/>
          <w:kern w:val="0"/>
          <w:szCs w:val="24"/>
          <w:lang w:bidi="ar"/>
        </w:rPr>
        <w:t>没有参加考前练习的考生将无法进行正式考试。考生可以通过多次考前练习考试，熟练掌握考试流程，确定好拍摄的最佳距离、角度和位置。</w:t>
      </w:r>
    </w:p>
    <w:p w:rsidR="00E073C6" w:rsidRDefault="00E073C6">
      <w:pPr>
        <w:pStyle w:val="a6"/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F1721"/>
          <w:kern w:val="0"/>
          <w:szCs w:val="24"/>
          <w:lang w:bidi="ar"/>
        </w:rPr>
      </w:pP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793240" cy="3599815"/>
            <wp:effectExtent l="0" t="0" r="10160" b="6985"/>
            <wp:docPr id="38" name="图片 38" descr="景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景陶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828800" cy="3599815"/>
            <wp:effectExtent l="0" t="0" r="0" b="6985"/>
            <wp:docPr id="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t>（</w:t>
      </w:r>
      <w:r>
        <w:rPr>
          <w:rFonts w:asciiTheme="minorEastAsia" w:eastAsiaTheme="minorEastAsia" w:hAnsiTheme="minorEastAsia" w:hint="eastAsia"/>
          <w:sz w:val="24"/>
          <w:szCs w:val="24"/>
        </w:rPr>
        <w:t>考前练习</w:t>
      </w:r>
      <w:r>
        <w:rPr>
          <w:rFonts w:asciiTheme="minorEastAsia" w:eastAsiaTheme="minorEastAsia" w:hAnsiTheme="minorEastAsia"/>
          <w:sz w:val="24"/>
          <w:szCs w:val="24"/>
          <w:lang w:eastAsia="zh-Hans"/>
        </w:rPr>
        <w:t>）</w:t>
      </w:r>
    </w:p>
    <w:p w:rsidR="00E073C6" w:rsidRDefault="00335F9D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bookmarkStart w:id="2" w:name="_Toc22406"/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五</w:t>
      </w:r>
      <w:r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、</w:t>
      </w: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正式考试</w:t>
      </w:r>
      <w:bookmarkEnd w:id="2"/>
    </w:p>
    <w:p w:rsidR="00E073C6" w:rsidRDefault="00335F9D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考生进入“网络考试”菜单后选择正式考试，点击正式考试按钮后会提示考生确认《考试承诺书》，并手写进行签字，确认后即可进入正式考试。在进入正式考试前请仔细阅读考试提示信息，并完成认证。</w:t>
      </w:r>
    </w:p>
    <w:p w:rsidR="00E073C6" w:rsidRDefault="00E073C6">
      <w:pPr>
        <w:widowControl/>
        <w:spacing w:line="360" w:lineRule="auto"/>
        <w:ind w:left="420" w:firstLine="420"/>
        <w:jc w:val="left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1829435" cy="3599815"/>
            <wp:effectExtent l="0" t="0" r="1206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828800" cy="3599815"/>
            <wp:effectExtent l="0" t="0" r="0" b="6985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335F9D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正式开始考试后，</w:t>
      </w: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使用手机A点击正式考试进入科目列表，可以看到该专业下的所有科目；</w:t>
      </w:r>
    </w:p>
    <w:p w:rsidR="00E073C6" w:rsidRDefault="00335F9D">
      <w:pPr>
        <w:pStyle w:val="p1"/>
        <w:widowControl/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选择所要考试的科目，点击“</w:t>
      </w:r>
      <w:r>
        <w:rPr>
          <w:rFonts w:asciiTheme="minorEastAsia" w:eastAsiaTheme="minorEastAsia" w:hAnsiTheme="minorEastAsia" w:cs="宋体" w:hint="eastAsia"/>
          <w:sz w:val="24"/>
          <w:szCs w:val="24"/>
          <w:lang w:eastAsia="zh-Hans" w:bidi="ar"/>
        </w:rPr>
        <w:t>开始考试</w:t>
      </w:r>
      <w:r>
        <w:rPr>
          <w:rFonts w:asciiTheme="minorEastAsia" w:eastAsiaTheme="minorEastAsia" w:hAnsiTheme="minorEastAsia" w:cs="宋体" w:hint="eastAsia"/>
          <w:sz w:val="24"/>
          <w:szCs w:val="24"/>
          <w:lang w:bidi="ar"/>
        </w:rPr>
        <w:t>”进入科目详情页面，可以看到考试时长、考试内容、考试要求等相关信息；点击“开始考试”会弹出二维码，并提示“请使用另外一部手机扫码”</w:t>
      </w:r>
      <w:r>
        <w:rPr>
          <w:rFonts w:asciiTheme="minorEastAsia" w:eastAsiaTheme="minorEastAsia" w:hAnsiTheme="minorEastAsia" w:cs="宋体"/>
          <w:sz w:val="24"/>
          <w:szCs w:val="24"/>
          <w:lang w:bidi="ar"/>
        </w:rPr>
        <w:t>。</w:t>
      </w:r>
    </w:p>
    <w:p w:rsidR="00E073C6" w:rsidRDefault="00E073C6">
      <w:pPr>
        <w:pStyle w:val="p1"/>
        <w:widowControl/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  <w:lang w:bidi="ar"/>
        </w:rPr>
      </w:pPr>
    </w:p>
    <w:p w:rsidR="00E073C6" w:rsidRDefault="00E073C6">
      <w:pPr>
        <w:pStyle w:val="p1"/>
        <w:widowControl/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  <w:lang w:bidi="ar"/>
        </w:rPr>
      </w:pPr>
    </w:p>
    <w:p w:rsidR="00E073C6" w:rsidRDefault="00335F9D">
      <w:pPr>
        <w:pStyle w:val="p1"/>
        <w:widowControl/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1829435" cy="3599815"/>
            <wp:effectExtent l="0" t="0" r="12065" b="698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C6" w:rsidRDefault="00335F9D">
      <w:pPr>
        <w:pStyle w:val="p1"/>
        <w:widowControl/>
        <w:spacing w:line="360" w:lineRule="auto"/>
        <w:ind w:firstLineChars="250" w:firstLine="60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color w:val="auto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color w:val="auto"/>
          <w:sz w:val="24"/>
          <w:szCs w:val="24"/>
          <w:lang w:eastAsia="zh-Hans"/>
        </w:rPr>
        <w:t>科目列表页</w:t>
      </w:r>
      <w:r>
        <w:rPr>
          <w:rFonts w:asciiTheme="minorEastAsia" w:eastAsiaTheme="minorEastAsia" w:hAnsiTheme="minorEastAsia" w:cs="微软雅黑"/>
          <w:color w:val="auto"/>
          <w:sz w:val="24"/>
          <w:szCs w:val="24"/>
        </w:rPr>
        <w:t>）</w:t>
      </w:r>
      <w:r>
        <w:rPr>
          <w:rFonts w:asciiTheme="minorEastAsia" w:eastAsiaTheme="minorEastAsia" w:hAnsiTheme="minorEastAsia" w:cs="微软雅黑"/>
          <w:color w:val="FF0000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     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科目详情界面</w:t>
      </w:r>
      <w:r>
        <w:rPr>
          <w:rFonts w:asciiTheme="minorEastAsia" w:eastAsiaTheme="minorEastAsia" w:hAnsiTheme="minorEastAsia" w:cs="微软雅黑"/>
          <w:sz w:val="24"/>
          <w:szCs w:val="24"/>
        </w:rPr>
        <w:t>）</w:t>
      </w:r>
      <w:r>
        <w:rPr>
          <w:rFonts w:asciiTheme="minorEastAsia" w:eastAsiaTheme="minorEastAsia" w:hAnsiTheme="minorEastAsia" w:cs="微软雅黑" w:hint="eastAsia"/>
          <w:sz w:val="24"/>
          <w:szCs w:val="24"/>
        </w:rPr>
        <w:t xml:space="preserve">       </w:t>
      </w:r>
      <w:r>
        <w:rPr>
          <w:rFonts w:asciiTheme="minorEastAsia" w:eastAsiaTheme="minorEastAsia" w:hAnsiTheme="minorEastAsia" w:cs="微软雅黑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</w:rPr>
        <w:t>辅机扫码</w:t>
      </w:r>
      <w:r>
        <w:rPr>
          <w:rFonts w:asciiTheme="minorEastAsia" w:eastAsiaTheme="minorEastAsia" w:hAnsiTheme="minorEastAsia" w:cs="微软雅黑"/>
          <w:sz w:val="24"/>
          <w:szCs w:val="24"/>
        </w:rPr>
        <w:t>）</w:t>
      </w: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E073C6" w:rsidRDefault="00E073C6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795145" cy="3599815"/>
            <wp:effectExtent l="0" t="0" r="8255" b="6985"/>
            <wp:docPr id="5" name="图片 1" descr="扫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扫码页面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 </w:t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795145" cy="3599815"/>
            <wp:effectExtent l="0" t="0" r="8255" b="6985"/>
            <wp:docPr id="9" name="图片 2" descr="辅机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辅机扫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335F9D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打开辅机进行扫码</w:t>
      </w:r>
      <w:r>
        <w:rPr>
          <w:rFonts w:asciiTheme="minorEastAsia" w:eastAsiaTheme="minorEastAsia" w:hAnsiTheme="minorEastAsia" w:cs="微软雅黑"/>
          <w:sz w:val="24"/>
          <w:szCs w:val="24"/>
        </w:rPr>
        <w:t>）</w:t>
      </w:r>
    </w:p>
    <w:p w:rsidR="00E073C6" w:rsidRDefault="00E073C6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pStyle w:val="a6"/>
        <w:widowControl/>
        <w:spacing w:line="360" w:lineRule="auto"/>
        <w:ind w:firstLineChars="150" w:firstLine="360"/>
        <w:jc w:val="left"/>
        <w:rPr>
          <w:rFonts w:asciiTheme="minorEastAsia" w:eastAsiaTheme="minorEastAsia" w:hAnsiTheme="minorEastAsia" w:cs="宋体"/>
          <w:kern w:val="0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kern w:val="0"/>
          <w:szCs w:val="24"/>
          <w:lang w:bidi="ar"/>
        </w:rPr>
        <w:t>辅机</w:t>
      </w:r>
      <w:proofErr w:type="gramStart"/>
      <w:r>
        <w:rPr>
          <w:rFonts w:asciiTheme="minorEastAsia" w:eastAsiaTheme="minorEastAsia" w:hAnsiTheme="minorEastAsia" w:cs="宋体" w:hint="eastAsia"/>
          <w:kern w:val="0"/>
          <w:szCs w:val="24"/>
          <w:lang w:bidi="ar"/>
        </w:rPr>
        <w:t>扫码进入</w:t>
      </w:r>
      <w:proofErr w:type="gramEnd"/>
      <w:r>
        <w:rPr>
          <w:rFonts w:asciiTheme="minorEastAsia" w:eastAsiaTheme="minorEastAsia" w:hAnsiTheme="minorEastAsia" w:cs="宋体" w:hint="eastAsia"/>
          <w:kern w:val="0"/>
          <w:szCs w:val="24"/>
          <w:lang w:bidi="ar"/>
        </w:rPr>
        <w:t>之后，主机会要求考生进行实人认证，按照提示进行操作，通过验证后可以开始视频拍摄，开始拍摄时，需根据艺术升APP语音提示，进行考试相关环节。</w:t>
      </w:r>
    </w:p>
    <w:p w:rsidR="00E073C6" w:rsidRDefault="00E073C6">
      <w:pPr>
        <w:pStyle w:val="a6"/>
        <w:widowControl/>
        <w:spacing w:line="360" w:lineRule="auto"/>
        <w:ind w:firstLineChars="150" w:firstLine="360"/>
        <w:jc w:val="left"/>
        <w:rPr>
          <w:rFonts w:asciiTheme="minorEastAsia" w:eastAsiaTheme="minorEastAsia" w:hAnsiTheme="minorEastAsia" w:cs="宋体"/>
          <w:color w:val="0F1721"/>
          <w:kern w:val="0"/>
          <w:szCs w:val="24"/>
          <w:lang w:bidi="ar"/>
        </w:rPr>
      </w:pPr>
    </w:p>
    <w:p w:rsidR="00E073C6" w:rsidRDefault="00335F9D">
      <w:pPr>
        <w:pStyle w:val="a6"/>
        <w:widowControl/>
        <w:ind w:firstLineChars="150" w:firstLine="360"/>
        <w:jc w:val="center"/>
        <w:rPr>
          <w:rFonts w:asciiTheme="minorEastAsia" w:eastAsiaTheme="minorEastAsia" w:hAnsiTheme="minorEastAsia" w:cs="宋体"/>
          <w:color w:val="0F1721"/>
          <w:kern w:val="0"/>
          <w:szCs w:val="24"/>
          <w:lang w:bidi="ar"/>
        </w:rPr>
      </w:pPr>
      <w:r>
        <w:rPr>
          <w:rFonts w:asciiTheme="minorEastAsia" w:eastAsiaTheme="minorEastAsia" w:hAnsiTheme="minorEastAsia" w:cs="宋体" w:hint="eastAsia"/>
          <w:noProof/>
          <w:color w:val="0F1721"/>
          <w:kern w:val="0"/>
          <w:szCs w:val="24"/>
        </w:rPr>
        <w:drawing>
          <wp:inline distT="0" distB="0" distL="114300" distR="114300">
            <wp:extent cx="1795145" cy="3599815"/>
            <wp:effectExtent l="0" t="0" r="8255" b="6985"/>
            <wp:docPr id="12" name="图片 3" descr="辅机扫码录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辅机扫码录制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E073C6">
      <w:pPr>
        <w:pStyle w:val="a6"/>
        <w:widowControl/>
        <w:ind w:firstLineChars="150" w:firstLine="360"/>
        <w:jc w:val="center"/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</w:pPr>
    </w:p>
    <w:p w:rsidR="00E073C6" w:rsidRDefault="00335F9D">
      <w:pPr>
        <w:pStyle w:val="a6"/>
        <w:widowControl/>
        <w:ind w:firstLineChars="150" w:firstLine="360"/>
        <w:jc w:val="center"/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</w:pPr>
      <w:r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  <w:t>（</w:t>
      </w:r>
      <w:r>
        <w:rPr>
          <w:rFonts w:asciiTheme="minorEastAsia" w:eastAsiaTheme="minorEastAsia" w:hAnsiTheme="minorEastAsia" w:cs="宋体" w:hint="eastAsia"/>
          <w:color w:val="0F1721"/>
          <w:kern w:val="0"/>
          <w:szCs w:val="24"/>
          <w:lang w:eastAsia="zh-Hans" w:bidi="ar"/>
        </w:rPr>
        <w:t>人脸识别</w:t>
      </w:r>
      <w:r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  <w:t>）</w:t>
      </w:r>
    </w:p>
    <w:p w:rsidR="00E073C6" w:rsidRDefault="00E073C6">
      <w:pPr>
        <w:pStyle w:val="a6"/>
        <w:widowControl/>
        <w:ind w:firstLineChars="150" w:firstLine="360"/>
        <w:jc w:val="center"/>
        <w:rPr>
          <w:rFonts w:asciiTheme="minorEastAsia" w:eastAsiaTheme="minorEastAsia" w:hAnsiTheme="minorEastAsia" w:cs="宋体"/>
          <w:color w:val="0F1721"/>
          <w:kern w:val="0"/>
          <w:szCs w:val="24"/>
          <w:lang w:eastAsia="zh-Hans" w:bidi="ar"/>
        </w:rPr>
      </w:pP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48815" cy="35998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</w:rPr>
        <w:drawing>
          <wp:inline distT="0" distB="0" distL="114300" distR="114300">
            <wp:extent cx="1934210" cy="35998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1939290" cy="35998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C6" w:rsidRDefault="00E073C6">
      <w:pPr>
        <w:spacing w:line="360" w:lineRule="auto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</w:rPr>
        <w:t>主机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录制视频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073C6" w:rsidRDefault="00335F9D">
      <w:pPr>
        <w:spacing w:line="360" w:lineRule="auto"/>
        <w:ind w:firstLine="420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sz w:val="24"/>
          <w:szCs w:val="24"/>
        </w:rPr>
        <w:t>考生拍摄视频，拍摄时</w:t>
      </w:r>
      <w:proofErr w:type="gramStart"/>
      <w:r>
        <w:rPr>
          <w:rFonts w:asciiTheme="minorEastAsia" w:eastAsiaTheme="minorEastAsia" w:hAnsiTheme="minorEastAsia" w:cs="微软雅黑" w:hint="eastAsia"/>
          <w:sz w:val="24"/>
          <w:szCs w:val="24"/>
        </w:rPr>
        <w:t>长结束会</w:t>
      </w:r>
      <w:proofErr w:type="gramEnd"/>
      <w:r>
        <w:rPr>
          <w:rFonts w:asciiTheme="minorEastAsia" w:eastAsiaTheme="minorEastAsia" w:hAnsiTheme="minorEastAsia" w:cs="微软雅黑" w:hint="eastAsia"/>
          <w:sz w:val="24"/>
          <w:szCs w:val="24"/>
        </w:rPr>
        <w:t>自动停止拍摄，或者考生可以手动停止拍摄。视频停止后，拍摄的视频自动保存。</w:t>
      </w:r>
    </w:p>
    <w:p w:rsidR="00E073C6" w:rsidRDefault="00335F9D">
      <w:pPr>
        <w:spacing w:line="360" w:lineRule="auto"/>
        <w:ind w:firstLine="42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  <w:sz w:val="24"/>
          <w:szCs w:val="24"/>
        </w:rPr>
        <w:drawing>
          <wp:inline distT="0" distB="0" distL="114300" distR="114300">
            <wp:extent cx="4253865" cy="21316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213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辅机视频录制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114300" distR="114300">
            <wp:extent cx="1830070" cy="3599815"/>
            <wp:effectExtent l="0" t="0" r="11430" b="698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335F9D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辅机视频录制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073C6" w:rsidRDefault="00E073C6">
      <w:pPr>
        <w:spacing w:line="360" w:lineRule="auto"/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spacing w:line="360" w:lineRule="auto"/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/>
          <w:b/>
          <w:color w:val="333333"/>
          <w:spacing w:val="8"/>
          <w:sz w:val="24"/>
          <w:szCs w:val="24"/>
          <w:shd w:val="clear" w:color="auto" w:fill="FFFFFF"/>
        </w:rPr>
        <w:t>11、</w:t>
      </w:r>
      <w:r>
        <w:rPr>
          <w:rFonts w:asciiTheme="minorEastAsia" w:eastAsiaTheme="minorEastAsia" w:hAnsiTheme="minorEastAsia" w:hint="eastAsia"/>
          <w:b/>
          <w:color w:val="333333"/>
          <w:spacing w:val="8"/>
          <w:sz w:val="24"/>
          <w:szCs w:val="24"/>
          <w:shd w:val="clear" w:color="auto" w:fill="FFFFFF"/>
        </w:rPr>
        <w:t>录制完成提交视频</w:t>
      </w:r>
    </w:p>
    <w:p w:rsidR="00E073C6" w:rsidRDefault="00335F9D">
      <w:pPr>
        <w:spacing w:line="360" w:lineRule="auto"/>
        <w:ind w:firstLine="420"/>
        <w:jc w:val="left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科目录制完成后，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eastAsia="zh-Hans" w:bidi="ar"/>
        </w:rPr>
        <w:t>考生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可以提交视频，首先提交手机A也就是主机中的视频，考生有</w:t>
      </w:r>
      <w:r>
        <w:rPr>
          <w:rFonts w:asciiTheme="minorEastAsia" w:eastAsiaTheme="minorEastAsia" w:hAnsiTheme="minorEastAsia" w:cs="宋体"/>
          <w:kern w:val="0"/>
          <w:sz w:val="24"/>
          <w:szCs w:val="24"/>
          <w:lang w:bidi="ar"/>
        </w:rPr>
        <w:t>10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次录制机会，可以选择自己最满意的一段视频进行提交；主机视频提交完成后会跳回科目列表，不允许再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eastAsia="zh-Hans" w:bidi="ar"/>
        </w:rPr>
        <w:t>次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修改，提交后的科目会显示“主机视频已提交，点击提交辅机视频”，点击后会再次跳出二维码，使用手机B也就是</w:t>
      </w:r>
      <w:proofErr w:type="gramStart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辅机扫码后</w:t>
      </w:r>
      <w:proofErr w:type="gramEnd"/>
      <w:r>
        <w:rPr>
          <w:rFonts w:asciiTheme="minorEastAsia" w:eastAsiaTheme="minorEastAsia" w:hAnsiTheme="minorEastAsia" w:cs="宋体" w:hint="eastAsia"/>
          <w:kern w:val="0"/>
          <w:sz w:val="24"/>
          <w:szCs w:val="24"/>
          <w:lang w:bidi="ar"/>
        </w:rPr>
        <w:t>，点击提交会自动选择与主机对应视频，辅机视频也提交完成后，该科目考试完成；所有科目的主辅机视频都提交后，才算完成考试。</w:t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</w:p>
    <w:p w:rsidR="00E073C6" w:rsidRDefault="00335F9D">
      <w:pPr>
        <w:spacing w:line="360" w:lineRule="auto"/>
        <w:ind w:firstLine="42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lastRenderedPageBreak/>
        <w:drawing>
          <wp:inline distT="0" distB="0" distL="114300" distR="114300">
            <wp:extent cx="1829435" cy="3599815"/>
            <wp:effectExtent l="0" t="0" r="12065" b="698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C6" w:rsidRDefault="00335F9D">
      <w:pPr>
        <w:pStyle w:val="a6"/>
        <w:widowControl/>
        <w:spacing w:line="360" w:lineRule="auto"/>
        <w:ind w:firstLineChars="200" w:firstLine="480"/>
        <w:jc w:val="center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cs="微软雅黑"/>
          <w:noProof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C6" w:rsidRDefault="00335F9D">
      <w:pPr>
        <w:ind w:left="420" w:firstLine="420"/>
        <w:jc w:val="center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hint="eastAsia"/>
          <w:sz w:val="24"/>
          <w:szCs w:val="24"/>
          <w:lang w:eastAsia="zh-Hans"/>
        </w:rPr>
        <w:t>主机视频上传</w:t>
      </w:r>
      <w:r>
        <w:rPr>
          <w:rFonts w:asciiTheme="minorEastAsia" w:eastAsiaTheme="minorEastAsia" w:hAnsiTheme="minorEastAsia"/>
          <w:sz w:val="24"/>
          <w:szCs w:val="24"/>
          <w:lang w:eastAsia="zh-Hans"/>
        </w:rPr>
        <w:t>）</w:t>
      </w:r>
    </w:p>
    <w:p w:rsidR="00E073C6" w:rsidRDefault="00335F9D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noProof/>
          <w:sz w:val="24"/>
          <w:szCs w:val="24"/>
        </w:rPr>
        <w:lastRenderedPageBreak/>
        <w:drawing>
          <wp:inline distT="0" distB="0" distL="114300" distR="114300">
            <wp:extent cx="1829435" cy="3599815"/>
            <wp:effectExtent l="0" t="0" r="12065" b="6985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828800" cy="3599815"/>
            <wp:effectExtent l="0" t="0" r="0" b="698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E073C6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主机上传视频成功用</w:t>
      </w:r>
      <w:proofErr w:type="gramStart"/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辅机扫码页面</w:t>
      </w:r>
      <w:proofErr w:type="gramEnd"/>
      <w:r>
        <w:rPr>
          <w:rFonts w:asciiTheme="minorEastAsia" w:eastAsiaTheme="minorEastAsia" w:hAnsiTheme="minorEastAsia" w:cs="微软雅黑"/>
          <w:sz w:val="24"/>
          <w:szCs w:val="24"/>
        </w:rPr>
        <w:t>）</w:t>
      </w:r>
    </w:p>
    <w:p w:rsidR="00E073C6" w:rsidRDefault="00E073C6">
      <w:pPr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spacing w:line="360" w:lineRule="auto"/>
        <w:ind w:firstLineChars="200" w:firstLine="480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sz w:val="24"/>
          <w:szCs w:val="24"/>
        </w:rPr>
        <w:t>主机上传完会出现主机视频已提交，点击提交辅机视频，点击后出现辅机二维码，使用</w:t>
      </w:r>
      <w:proofErr w:type="gramStart"/>
      <w:r>
        <w:rPr>
          <w:rFonts w:asciiTheme="minorEastAsia" w:eastAsiaTheme="minorEastAsia" w:hAnsiTheme="minorEastAsia" w:cs="微软雅黑" w:hint="eastAsia"/>
          <w:sz w:val="24"/>
          <w:szCs w:val="24"/>
        </w:rPr>
        <w:t>辅机扫码提交</w:t>
      </w:r>
      <w:proofErr w:type="gramEnd"/>
      <w:r>
        <w:rPr>
          <w:rFonts w:asciiTheme="minorEastAsia" w:eastAsiaTheme="minorEastAsia" w:hAnsiTheme="minorEastAsia" w:cs="微软雅黑" w:hint="eastAsia"/>
          <w:sz w:val="24"/>
          <w:szCs w:val="24"/>
        </w:rPr>
        <w:t>辅机视频；</w:t>
      </w:r>
    </w:p>
    <w:p w:rsidR="00E073C6" w:rsidRDefault="00335F9D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 w:hint="eastAsia"/>
          <w:noProof/>
          <w:sz w:val="24"/>
          <w:szCs w:val="24"/>
        </w:rPr>
        <w:drawing>
          <wp:inline distT="0" distB="0" distL="114300" distR="114300">
            <wp:extent cx="1795145" cy="3599815"/>
            <wp:effectExtent l="0" t="0" r="8255" b="6985"/>
            <wp:docPr id="17" name="图片 2" descr="辅机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辅机扫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E073C6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</w:p>
    <w:p w:rsidR="00E073C6" w:rsidRDefault="00335F9D">
      <w:pPr>
        <w:ind w:left="420" w:firstLineChars="1550" w:firstLine="3720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辅机扫码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073C6" w:rsidRDefault="00335F9D">
      <w:pPr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</w:p>
    <w:p w:rsidR="00E073C6" w:rsidRDefault="00335F9D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114300" distR="114300">
            <wp:extent cx="1830070" cy="3599815"/>
            <wp:effectExtent l="0" t="0" r="11430" b="698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 </w:t>
      </w:r>
    </w:p>
    <w:p w:rsidR="00E073C6" w:rsidRDefault="00E073C6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</w:p>
    <w:p w:rsidR="00E073C6" w:rsidRDefault="00335F9D">
      <w:pPr>
        <w:ind w:left="420" w:firstLine="420"/>
        <w:jc w:val="center"/>
        <w:rPr>
          <w:rFonts w:asciiTheme="minorEastAsia" w:eastAsiaTheme="minorEastAsia" w:hAnsiTheme="minorEastAsia" w:cs="微软雅黑"/>
          <w:color w:val="FF0000"/>
          <w:sz w:val="24"/>
          <w:szCs w:val="24"/>
          <w:lang w:eastAsia="zh-Hans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辅机提交视频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073C6" w:rsidRDefault="00E073C6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</w:p>
    <w:p w:rsidR="00E073C6" w:rsidRDefault="00335F9D">
      <w:pPr>
        <w:jc w:val="center"/>
        <w:rPr>
          <w:rFonts w:asciiTheme="minorEastAsia" w:eastAsiaTheme="minorEastAsia" w:hAnsiTheme="minorEastAsia" w:cs="微软雅黑"/>
          <w:sz w:val="24"/>
          <w:szCs w:val="24"/>
        </w:rPr>
      </w:pP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 w:cs="微软雅黑"/>
          <w:noProof/>
          <w:sz w:val="24"/>
          <w:szCs w:val="24"/>
        </w:rPr>
        <w:drawing>
          <wp:inline distT="0" distB="0" distL="114300" distR="114300">
            <wp:extent cx="1830070" cy="3599815"/>
            <wp:effectExtent l="0" t="0" r="1143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sz w:val="24"/>
          <w:szCs w:val="24"/>
        </w:rPr>
        <w:t xml:space="preserve">  </w:t>
      </w: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114300" distR="114300">
            <wp:extent cx="1829435" cy="3599815"/>
            <wp:effectExtent l="0" t="0" r="12065" b="698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3C6" w:rsidRDefault="00E073C6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</w:p>
    <w:p w:rsidR="00E073C6" w:rsidRDefault="00335F9D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（</w:t>
      </w:r>
      <w:r>
        <w:rPr>
          <w:rFonts w:asciiTheme="minorEastAsia" w:eastAsiaTheme="minorEastAsia" w:hAnsiTheme="minorEastAsia" w:cs="微软雅黑" w:hint="eastAsia"/>
          <w:sz w:val="24"/>
          <w:szCs w:val="24"/>
          <w:lang w:eastAsia="zh-Hans"/>
        </w:rPr>
        <w:t>完成考试</w:t>
      </w:r>
      <w:r>
        <w:rPr>
          <w:rFonts w:asciiTheme="minorEastAsia" w:eastAsiaTheme="minorEastAsia" w:hAnsiTheme="minorEastAsia" w:cs="微软雅黑"/>
          <w:sz w:val="24"/>
          <w:szCs w:val="24"/>
          <w:lang w:eastAsia="zh-Hans"/>
        </w:rPr>
        <w:t>）</w:t>
      </w:r>
    </w:p>
    <w:p w:rsidR="00E073C6" w:rsidRDefault="00E073C6">
      <w:pPr>
        <w:ind w:left="420" w:firstLine="420"/>
        <w:jc w:val="center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</w:p>
    <w:p w:rsidR="00E073C6" w:rsidRDefault="00335F9D">
      <w:pPr>
        <w:spacing w:line="360" w:lineRule="auto"/>
        <w:ind w:left="420" w:firstLine="420"/>
        <w:jc w:val="left"/>
        <w:rPr>
          <w:rFonts w:asciiTheme="minorEastAsia" w:eastAsiaTheme="minorEastAsia" w:hAnsiTheme="minorEastAsia" w:cs="微软雅黑"/>
          <w:sz w:val="24"/>
          <w:szCs w:val="24"/>
          <w:lang w:eastAsia="zh-Hans"/>
        </w:rPr>
      </w:pPr>
      <w:r>
        <w:rPr>
          <w:rFonts w:asciiTheme="minorEastAsia" w:eastAsiaTheme="minorEastAsia" w:hAnsiTheme="minorEastAsia" w:cs="微软雅黑" w:hint="eastAsia"/>
          <w:sz w:val="24"/>
          <w:szCs w:val="24"/>
        </w:rPr>
        <w:t>辅机视频完成后在主机界面会出现已提交，专业下所有的科目考试视频都提交成功之后完成考试。</w:t>
      </w:r>
    </w:p>
    <w:sectPr w:rsidR="00E073C6">
      <w:footerReference w:type="default" r:id="rId38"/>
      <w:pgSz w:w="11906" w:h="16838"/>
      <w:pgMar w:top="1134" w:right="1134" w:bottom="1134" w:left="1134" w:header="709" w:footer="85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DEC" w:rsidRDefault="00C50DEC">
      <w:r>
        <w:separator/>
      </w:r>
    </w:p>
  </w:endnote>
  <w:endnote w:type="continuationSeparator" w:id="0">
    <w:p w:rsidR="00C50DEC" w:rsidRDefault="00C5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ingFang SC">
    <w:altName w:val="Microsoft YaHei UI"/>
    <w:charset w:val="86"/>
    <w:family w:val="auto"/>
    <w:pitch w:val="default"/>
    <w:sig w:usb0="00000000" w:usb1="7ACFFDFB" w:usb2="00000017" w:usb3="00000000" w:csb0="00040001" w:csb1="00000000"/>
  </w:font>
  <w:font w:name="Helvetica Neue">
    <w:altName w:val="Arial Unicode MS"/>
    <w:charset w:val="00"/>
    <w:family w:val="auto"/>
    <w:pitch w:val="default"/>
    <w:sig w:usb0="E50002FF" w:usb1="500079DB" w:usb2="0000001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-Bold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3C6" w:rsidRDefault="00E073C6">
    <w:pPr>
      <w:pStyle w:val="a4"/>
      <w:tabs>
        <w:tab w:val="clear" w:pos="4153"/>
        <w:tab w:val="clear" w:pos="8306"/>
        <w:tab w:val="left" w:pos="613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DEC" w:rsidRDefault="00C50DEC">
      <w:r>
        <w:separator/>
      </w:r>
    </w:p>
  </w:footnote>
  <w:footnote w:type="continuationSeparator" w:id="0">
    <w:p w:rsidR="00C50DEC" w:rsidRDefault="00C50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B70D00"/>
    <w:multiLevelType w:val="hybridMultilevel"/>
    <w:tmpl w:val="56C40EBE"/>
    <w:lvl w:ilvl="0" w:tplc="ED80FBFA">
      <w:start w:val="1"/>
      <w:numFmt w:val="japaneseCounting"/>
      <w:lvlText w:val="%1、"/>
      <w:lvlJc w:val="left"/>
      <w:pPr>
        <w:ind w:left="720" w:hanging="720"/>
      </w:pPr>
      <w:rPr>
        <w:rFonts w:eastAsiaTheme="minorEastAsia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VlYzUzOTNhNzNkYTlmNWJhYTAzMmZiNjI1MjY2NDkifQ=="/>
  </w:docVars>
  <w:rsids>
    <w:rsidRoot w:val="00CA791F"/>
    <w:rsid w:val="000E5D98"/>
    <w:rsid w:val="000F195E"/>
    <w:rsid w:val="00172F2A"/>
    <w:rsid w:val="001E3883"/>
    <w:rsid w:val="00257E92"/>
    <w:rsid w:val="00313163"/>
    <w:rsid w:val="00335F9D"/>
    <w:rsid w:val="003B2697"/>
    <w:rsid w:val="003C517F"/>
    <w:rsid w:val="0041303A"/>
    <w:rsid w:val="004826D5"/>
    <w:rsid w:val="00485956"/>
    <w:rsid w:val="00490CE8"/>
    <w:rsid w:val="004A5949"/>
    <w:rsid w:val="005B2C74"/>
    <w:rsid w:val="00612A54"/>
    <w:rsid w:val="006348E7"/>
    <w:rsid w:val="00641FD2"/>
    <w:rsid w:val="00681100"/>
    <w:rsid w:val="00697609"/>
    <w:rsid w:val="006E3EA0"/>
    <w:rsid w:val="00735F02"/>
    <w:rsid w:val="00773394"/>
    <w:rsid w:val="00787716"/>
    <w:rsid w:val="007F4BD4"/>
    <w:rsid w:val="00847AE1"/>
    <w:rsid w:val="008567EF"/>
    <w:rsid w:val="00861D3D"/>
    <w:rsid w:val="008728D7"/>
    <w:rsid w:val="009325BB"/>
    <w:rsid w:val="009815E4"/>
    <w:rsid w:val="009D193A"/>
    <w:rsid w:val="00AD0AAE"/>
    <w:rsid w:val="00AE0058"/>
    <w:rsid w:val="00AE7589"/>
    <w:rsid w:val="00B56802"/>
    <w:rsid w:val="00B92575"/>
    <w:rsid w:val="00C07AA0"/>
    <w:rsid w:val="00C1527E"/>
    <w:rsid w:val="00C204CE"/>
    <w:rsid w:val="00C50DEC"/>
    <w:rsid w:val="00C558D5"/>
    <w:rsid w:val="00CA791F"/>
    <w:rsid w:val="00D453FB"/>
    <w:rsid w:val="00DE14FE"/>
    <w:rsid w:val="00E073C6"/>
    <w:rsid w:val="00F72BCA"/>
    <w:rsid w:val="07AC6305"/>
    <w:rsid w:val="0A14667A"/>
    <w:rsid w:val="0AD67BAE"/>
    <w:rsid w:val="10161220"/>
    <w:rsid w:val="1049650E"/>
    <w:rsid w:val="1246476A"/>
    <w:rsid w:val="13A32482"/>
    <w:rsid w:val="15133664"/>
    <w:rsid w:val="15A55350"/>
    <w:rsid w:val="15B27E18"/>
    <w:rsid w:val="177818A1"/>
    <w:rsid w:val="197E4E4A"/>
    <w:rsid w:val="226F5C77"/>
    <w:rsid w:val="2C007235"/>
    <w:rsid w:val="2DE40C1A"/>
    <w:rsid w:val="349549A8"/>
    <w:rsid w:val="35CC7C6C"/>
    <w:rsid w:val="38C85A64"/>
    <w:rsid w:val="39321B4E"/>
    <w:rsid w:val="3CF4186F"/>
    <w:rsid w:val="48780A6D"/>
    <w:rsid w:val="492A1E02"/>
    <w:rsid w:val="4DFB1F25"/>
    <w:rsid w:val="4F1279A4"/>
    <w:rsid w:val="4FA95E94"/>
    <w:rsid w:val="5560589C"/>
    <w:rsid w:val="56D47F1A"/>
    <w:rsid w:val="5A16002C"/>
    <w:rsid w:val="66DC3F6C"/>
    <w:rsid w:val="67B04461"/>
    <w:rsid w:val="70FA3043"/>
    <w:rsid w:val="73AC580C"/>
    <w:rsid w:val="749E29FD"/>
    <w:rsid w:val="79416F07"/>
    <w:rsid w:val="79C20156"/>
    <w:rsid w:val="7DAE0908"/>
    <w:rsid w:val="7F76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AD952A8-DB7A-4AD7-A1AB-C933395EB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Default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sz w:val="24"/>
      <w:szCs w:val="24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Pr>
      <w:sz w:val="24"/>
    </w:rPr>
  </w:style>
  <w:style w:type="paragraph" w:customStyle="1" w:styleId="p1">
    <w:name w:val="p1"/>
    <w:basedOn w:val="a"/>
    <w:qFormat/>
    <w:pPr>
      <w:jc w:val="left"/>
    </w:pPr>
    <w:rPr>
      <w:rFonts w:ascii="PingFang SC" w:eastAsia="PingFang SC" w:hAnsi="PingFang SC"/>
      <w:color w:val="0F1721"/>
      <w:kern w:val="0"/>
      <w:sz w:val="28"/>
      <w:szCs w:val="28"/>
    </w:rPr>
  </w:style>
  <w:style w:type="character" w:customStyle="1" w:styleId="s1">
    <w:name w:val="s1"/>
    <w:qFormat/>
    <w:rPr>
      <w:rFonts w:ascii="Helvetica Neue" w:eastAsia="Helvetica Neue" w:hAnsi="Helvetica Neue" w:cs="Helvetica Neue"/>
      <w:sz w:val="28"/>
      <w:szCs w:val="28"/>
    </w:rPr>
  </w:style>
  <w:style w:type="paragraph" w:customStyle="1" w:styleId="a7">
    <w:name w:val="大标题"/>
    <w:next w:val="a"/>
    <w:qFormat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character" w:customStyle="1" w:styleId="Char0">
    <w:name w:val="页眉 Char"/>
    <w:basedOn w:val="a0"/>
    <w:link w:val="a5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11">
    <w:name w:val="列出段落11"/>
    <w:basedOn w:val="a"/>
    <w:uiPriority w:val="34"/>
    <w:qFormat/>
    <w:rsid w:val="006348E7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8">
    <w:name w:val="List Paragraph"/>
    <w:basedOn w:val="a"/>
    <w:uiPriority w:val="99"/>
    <w:rsid w:val="007F4BD4"/>
    <w:pPr>
      <w:ind w:firstLineChars="200" w:firstLine="420"/>
    </w:pPr>
  </w:style>
  <w:style w:type="character" w:styleId="a9">
    <w:name w:val="Hyperlink"/>
    <w:basedOn w:val="a0"/>
    <w:uiPriority w:val="99"/>
    <w:unhideWhenUsed/>
    <w:qFormat/>
    <w:rsid w:val="007F4B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D49B8-5D83-47E4-9DFD-1015837B1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monitor</dc:creator>
  <cp:lastModifiedBy>dell</cp:lastModifiedBy>
  <cp:revision>9</cp:revision>
  <dcterms:created xsi:type="dcterms:W3CDTF">2023-01-02T03:41:00Z</dcterms:created>
  <dcterms:modified xsi:type="dcterms:W3CDTF">2023-01-06T06:57:00Z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D48FA038C3F0405AAE4460E563553440</vt:lpwstr>
  </property>
</Properties>
</file>